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B505E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505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505E5" w:rsidTr="00B505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505E5" w:rsidTr="00B505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505E5" w:rsidTr="00B505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B505E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Default="00B024C3" w:rsidP="00B024C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Мирт звичайний</w:t>
            </w:r>
          </w:p>
          <w:p w:rsidR="00A33D18" w:rsidRPr="002C1D72" w:rsidRDefault="00A33D18" w:rsidP="00184B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024C3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Myrtus communis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16584D" w:rsidTr="00B505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505E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505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05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505E5" w:rsidRPr="002C1D72" w:rsidTr="00B505E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5E5" w:rsidRPr="00B505E5" w:rsidRDefault="00B505E5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505E5" w:rsidRPr="00B505E5" w:rsidRDefault="00B505E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5" w:rsidRPr="002C1D72" w:rsidRDefault="00B505E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024C3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024C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505E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024C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024C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505E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024C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024C3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024C3" w:rsidRPr="00CC17C0" w:rsidTr="00B024C3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Default="00B024C3" w:rsidP="0006620B">
            <w:pPr>
              <w:spacing w:line="240" w:lineRule="auto"/>
              <w:ind w:firstLine="0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 xml:space="preserve">        Напрям використання:</w:t>
            </w:r>
            <w:r w:rsidRPr="00830FAA">
              <w:rPr>
                <w:b/>
                <w:sz w:val="24"/>
              </w:rPr>
              <w:t xml:space="preserve"> декоративний</w:t>
            </w:r>
          </w:p>
          <w:p w:rsidR="00B024C3" w:rsidRPr="00BC57F9" w:rsidRDefault="00B024C3" w:rsidP="0006620B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BC57F9">
              <w:rPr>
                <w:b/>
                <w:sz w:val="20"/>
                <w:szCs w:val="20"/>
              </w:rPr>
              <w:t>Purpose of use</w:t>
            </w:r>
            <w:r w:rsidRPr="00830FAA">
              <w:rPr>
                <w:b/>
                <w:sz w:val="20"/>
                <w:szCs w:val="20"/>
              </w:rPr>
              <w:t>: ornamental</w:t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Pr="00686E1A" w:rsidRDefault="00B024C3" w:rsidP="0006620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86E1A">
              <w:rPr>
                <w:sz w:val="24"/>
              </w:rPr>
              <w:t xml:space="preserve">Життєва форма: 1 – кущ; 2 – дерево </w:t>
            </w:r>
          </w:p>
          <w:p w:rsidR="00B024C3" w:rsidRPr="00BC57F9" w:rsidRDefault="00B024C3" w:rsidP="0006620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C57F9">
              <w:rPr>
                <w:sz w:val="20"/>
                <w:szCs w:val="20"/>
              </w:rPr>
              <w:t>Life form: 1-bush; 9-tree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Pr="00B024C3" w:rsidRDefault="00B024C3" w:rsidP="0006620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B024C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B024C3">
              <w:rPr>
                <w:sz w:val="24"/>
                <w:lang w:val="en-US"/>
              </w:rPr>
              <w:t xml:space="preserve"> </w:t>
            </w:r>
          </w:p>
          <w:p w:rsidR="00B024C3" w:rsidRPr="00B024C3" w:rsidRDefault="00B024C3" w:rsidP="0006620B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024C3">
              <w:rPr>
                <w:sz w:val="20"/>
                <w:szCs w:val="20"/>
                <w:lang w:val="en-US"/>
              </w:rPr>
              <w:t>Duration of plants flowering, days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Декоративність, бал (1</w:t>
            </w:r>
            <w:r>
              <w:rPr>
                <w:sz w:val="24"/>
                <w:lang w:val="uk-UA"/>
              </w:rPr>
              <w:t>1</w:t>
            </w:r>
            <w:r>
              <w:rPr>
                <w:sz w:val="24"/>
              </w:rPr>
              <w:t>–9</w:t>
            </w:r>
            <w:r>
              <w:rPr>
                <w:sz w:val="24"/>
                <w:lang w:val="uk-UA"/>
              </w:rPr>
              <w:t>9</w:t>
            </w:r>
            <w:r>
              <w:rPr>
                <w:sz w:val="24"/>
              </w:rPr>
              <w:t xml:space="preserve">): </w:t>
            </w:r>
          </w:p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C57F9">
              <w:rPr>
                <w:sz w:val="20"/>
                <w:szCs w:val="20"/>
              </w:rPr>
              <w:t>Ornamentality, code (1</w:t>
            </w:r>
            <w:r>
              <w:rPr>
                <w:sz w:val="20"/>
                <w:szCs w:val="20"/>
                <w:lang w:val="uk-UA"/>
              </w:rPr>
              <w:t>1</w:t>
            </w:r>
            <w:r w:rsidRPr="00BC57F9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  <w:lang w:val="uk-UA"/>
              </w:rPr>
              <w:t>9</w:t>
            </w:r>
            <w:r w:rsidRPr="00BC57F9">
              <w:rPr>
                <w:sz w:val="20"/>
                <w:szCs w:val="20"/>
              </w:rPr>
              <w:t>):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Посухостійкість</w:t>
            </w:r>
            <w:r w:rsidRPr="00B024C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024C3">
              <w:rPr>
                <w:sz w:val="24"/>
                <w:lang w:val="en-US"/>
              </w:rPr>
              <w:t xml:space="preserve"> (1–9): </w:t>
            </w:r>
          </w:p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024C3">
              <w:rPr>
                <w:sz w:val="20"/>
                <w:szCs w:val="20"/>
                <w:lang w:val="en-US"/>
              </w:rPr>
              <w:t>Drought resistance, code (1-9):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315"/>
        </w:trPr>
        <w:tc>
          <w:tcPr>
            <w:tcW w:w="8642" w:type="dxa"/>
            <w:gridSpan w:val="12"/>
            <w:noWrap/>
          </w:tcPr>
          <w:p w:rsid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Зимостійкість, бал (1–9): </w:t>
            </w:r>
          </w:p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C57F9">
              <w:rPr>
                <w:sz w:val="20"/>
                <w:szCs w:val="20"/>
              </w:rPr>
              <w:t>Winterhardiness, code (1-9):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B505E5" w:rsidTr="00B024C3">
        <w:trPr>
          <w:trHeight w:val="225"/>
        </w:trPr>
        <w:tc>
          <w:tcPr>
            <w:tcW w:w="8642" w:type="dxa"/>
            <w:gridSpan w:val="12"/>
            <w:noWrap/>
          </w:tcPr>
          <w:p w:rsidR="00B024C3" w:rsidRPr="00B91C35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91C3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B024C3" w:rsidRPr="00B024C3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</w:rPr>
              <w:t>вказати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024C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4C3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B024C3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B024C3">
              <w:rPr>
                <w:sz w:val="24"/>
                <w:lang w:val="en-US"/>
              </w:rPr>
              <w:t xml:space="preserve"> </w:t>
            </w:r>
          </w:p>
          <w:p w:rsidR="00B024C3" w:rsidRP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024C3">
              <w:rPr>
                <w:sz w:val="20"/>
                <w:szCs w:val="20"/>
                <w:lang w:val="en-US"/>
              </w:rPr>
              <w:t>indicate that detected: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B505E5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Pr="00A91968" w:rsidRDefault="00B024C3" w:rsidP="0006620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9196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024C3" w:rsidRP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44CB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B024C3" w:rsidRPr="00B024C3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Pr="002B2C5C" w:rsidRDefault="00B024C3" w:rsidP="00B024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білокрилка (</w:t>
            </w:r>
            <w:r>
              <w:rPr>
                <w:i/>
                <w:sz w:val="24"/>
              </w:rPr>
              <w:t>Trialeurodes vaporariorum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Pr="002B2C5C" w:rsidRDefault="00B024C3" w:rsidP="00B024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звичайний павутинний кліщ (</w:t>
            </w:r>
            <w:r>
              <w:rPr>
                <w:i/>
                <w:sz w:val="24"/>
              </w:rPr>
              <w:t>Tetranychus urticae</w:t>
            </w:r>
            <w:r>
              <w:rPr>
                <w:rStyle w:val="apple-converted-space"/>
                <w:sz w:val="24"/>
              </w:rPr>
              <w:t> C. H. Koch.</w:t>
            </w:r>
            <w:r>
              <w:rPr>
                <w:smallCaps/>
                <w:sz w:val="24"/>
              </w:rPr>
              <w:t>)</w:t>
            </w:r>
          </w:p>
        </w:tc>
        <w:tc>
          <w:tcPr>
            <w:tcW w:w="1559" w:type="dxa"/>
            <w:gridSpan w:val="3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12"/>
            <w:noWrap/>
          </w:tcPr>
          <w:p w:rsidR="00B024C3" w:rsidRPr="002B2C5C" w:rsidRDefault="00B024C3" w:rsidP="00B024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щитівки (</w:t>
            </w:r>
            <w:r>
              <w:rPr>
                <w:i/>
                <w:sz w:val="24"/>
              </w:rPr>
              <w:t xml:space="preserve">Diaspididae </w:t>
            </w:r>
            <w:r>
              <w:rPr>
                <w:sz w:val="24"/>
              </w:rPr>
              <w:t>Targioni Tozzetti)</w:t>
            </w:r>
            <w:r>
              <w:rPr>
                <w:i/>
                <w:sz w:val="24"/>
              </w:rPr>
              <w:t xml:space="preserve"> </w:t>
            </w:r>
            <w:r>
              <w:rPr>
                <w:rStyle w:val="apple-converted-space"/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024C3" w:rsidRPr="006620D6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B505E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505E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505E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B024C3" w:rsidRDefault="00B024C3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B024C3" w:rsidRDefault="00B024C3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B024C3" w:rsidRDefault="00B024C3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B024C3" w:rsidRPr="00A05DDA" w:rsidRDefault="00B024C3" w:rsidP="00B024C3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484"/>
      </w:tblGrid>
      <w:tr w:rsidR="00B024C3" w:rsidRPr="007353C6" w:rsidTr="00B024C3">
        <w:trPr>
          <w:trHeight w:val="101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7353C6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024C3" w:rsidRPr="00A05DDA" w:rsidTr="00B024C3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A05DDA" w:rsidRDefault="00B024C3" w:rsidP="0006620B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A05DDA" w:rsidRDefault="00B024C3" w:rsidP="0006620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A05DDA" w:rsidRDefault="00B024C3" w:rsidP="0006620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024C3" w:rsidRPr="00B505E5" w:rsidTr="00B024C3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024C3" w:rsidRPr="00B505E5" w:rsidTr="00B024C3">
        <w:trPr>
          <w:trHeight w:val="101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0F0007" w:rsidRDefault="00B024C3" w:rsidP="0006620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024C3" w:rsidRPr="002C1D72" w:rsidRDefault="00B024C3" w:rsidP="0006620B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024C3" w:rsidRPr="000321BF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024C3" w:rsidRPr="00B505E5" w:rsidTr="00B024C3">
        <w:trPr>
          <w:trHeight w:val="101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024C3" w:rsidRPr="00B505E5" w:rsidTr="00B024C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B505E5" w:rsidRDefault="00B505E5" w:rsidP="00B505E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B024C3" w:rsidRPr="00B505E5">
              <w:rPr>
                <w:b/>
                <w:sz w:val="24"/>
              </w:rPr>
              <w:t>Вид</w:t>
            </w:r>
          </w:p>
          <w:p w:rsidR="00B024C3" w:rsidRPr="00B505E5" w:rsidRDefault="00B505E5" w:rsidP="00B505E5">
            <w:pPr>
              <w:tabs>
                <w:tab w:val="left" w:pos="709"/>
              </w:tabs>
              <w:spacing w:line="240" w:lineRule="auto"/>
              <w:ind w:right="434"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B024C3" w:rsidRPr="00B505E5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B505E5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Мирт</w:t>
            </w:r>
            <w:r w:rsidRPr="00B505E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звичайний</w:t>
            </w:r>
          </w:p>
          <w:p w:rsidR="00B024C3" w:rsidRPr="002C1D72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024C3" w:rsidRPr="0016584D" w:rsidRDefault="00B024C3" w:rsidP="0006620B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16584D" w:rsidRDefault="00B024C3" w:rsidP="0006620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B505E5">
              <w:rPr>
                <w:b/>
                <w:i/>
                <w:sz w:val="24"/>
                <w:lang w:val="en-US"/>
              </w:rPr>
              <w:t xml:space="preserve">Myrtus communis </w:t>
            </w:r>
            <w:r w:rsidRPr="00B505E5">
              <w:rPr>
                <w:b/>
                <w:sz w:val="24"/>
                <w:lang w:val="en-US"/>
              </w:rPr>
              <w:t>L.</w:t>
            </w:r>
          </w:p>
        </w:tc>
      </w:tr>
      <w:tr w:rsidR="00B024C3" w:rsidRPr="00B505E5" w:rsidTr="00B024C3">
        <w:trPr>
          <w:trHeight w:val="101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16584D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B024C3" w:rsidRPr="0016584D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024C3" w:rsidRPr="00B505E5" w:rsidTr="00B024C3">
        <w:trPr>
          <w:trHeight w:val="75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4C3" w:rsidRPr="00B505E5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505E5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B505E5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B505E5">
              <w:rPr>
                <w:b/>
                <w:sz w:val="24"/>
                <w:lang w:val="en-US"/>
              </w:rPr>
              <w:t>)</w:t>
            </w:r>
          </w:p>
          <w:p w:rsidR="00B024C3" w:rsidRPr="00B505E5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B505E5">
              <w:rPr>
                <w:sz w:val="16"/>
                <w:lang w:val="en-US"/>
              </w:rPr>
              <w:t>Applicant(s)</w:t>
            </w:r>
          </w:p>
        </w:tc>
      </w:tr>
      <w:tr w:rsidR="00B024C3" w:rsidRPr="00A05DDA" w:rsidTr="00B024C3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B505E5">
              <w:rPr>
                <w:sz w:val="20"/>
                <w:lang w:val="en-US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024C3" w:rsidRPr="00A05DDA" w:rsidTr="00B024C3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bookmarkEnd w:id="0"/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505E5" w:rsidRPr="002C1D72" w:rsidTr="004B33DB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5E5" w:rsidRPr="00B505E5" w:rsidRDefault="00B505E5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505E5" w:rsidRPr="00B505E5" w:rsidRDefault="00B505E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5" w:rsidRPr="002C1D72" w:rsidRDefault="00B505E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024C3" w:rsidRPr="00A05DDA" w:rsidTr="00B024C3">
        <w:trPr>
          <w:trHeight w:val="63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024C3" w:rsidRPr="00A05DDA" w:rsidTr="00B024C3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4C3" w:rsidRPr="002C1D72" w:rsidRDefault="00B505E5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B024C3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024C3" w:rsidRPr="002C1D72">
              <w:rPr>
                <w:b/>
                <w:color w:val="000000"/>
                <w:sz w:val="24"/>
              </w:rPr>
              <w:t>Зона</w:t>
            </w:r>
            <w:r w:rsidR="00B024C3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024C3" w:rsidRPr="002C1D72">
              <w:rPr>
                <w:b/>
                <w:color w:val="000000"/>
                <w:sz w:val="24"/>
              </w:rPr>
              <w:t>запропонована</w:t>
            </w:r>
            <w:r w:rsidR="00B024C3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024C3" w:rsidRPr="002C1D72">
              <w:rPr>
                <w:b/>
                <w:color w:val="000000"/>
                <w:sz w:val="24"/>
              </w:rPr>
              <w:t>для</w:t>
            </w:r>
            <w:r w:rsidR="00B024C3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024C3" w:rsidRPr="002C1D72">
              <w:rPr>
                <w:b/>
                <w:color w:val="000000"/>
                <w:sz w:val="24"/>
              </w:rPr>
              <w:t>вирощування</w:t>
            </w:r>
            <w:r w:rsidR="00B024C3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024C3" w:rsidRPr="002C1D72" w:rsidRDefault="00B024C3" w:rsidP="0006620B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024C3" w:rsidRPr="002C1D72" w:rsidRDefault="00B024C3" w:rsidP="0006620B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024C3" w:rsidRPr="002C1D72" w:rsidRDefault="00B024C3" w:rsidP="0006620B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4C3" w:rsidRPr="002C1D72" w:rsidRDefault="00B024C3" w:rsidP="0006620B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6959">
              <w:rPr>
                <w:b/>
                <w:color w:val="000000"/>
                <w:sz w:val="18"/>
              </w:rPr>
            </w:r>
            <w:r w:rsidR="00BD69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024C3" w:rsidRPr="002C1D72" w:rsidRDefault="00B024C3" w:rsidP="0006620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024C3" w:rsidRPr="00A05DDA" w:rsidTr="00B024C3">
        <w:trPr>
          <w:trHeight w:val="76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4C3" w:rsidRPr="002C1D72" w:rsidRDefault="00B024C3" w:rsidP="0006620B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024C3" w:rsidRPr="00A05DDA" w:rsidTr="00B024C3">
        <w:trPr>
          <w:trHeight w:val="76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4C3" w:rsidRPr="002C1D72" w:rsidRDefault="00B505E5" w:rsidP="0006620B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B024C3" w:rsidRPr="002C1D72">
              <w:rPr>
                <w:b/>
                <w:sz w:val="24"/>
              </w:rPr>
              <w:t xml:space="preserve">. Показники </w:t>
            </w:r>
          </w:p>
          <w:p w:rsidR="00B024C3" w:rsidRPr="002C1D72" w:rsidRDefault="00B024C3" w:rsidP="0006620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024C3" w:rsidRPr="00A05DDA" w:rsidTr="00B024C3">
        <w:trPr>
          <w:trHeight w:val="76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Pr="002C1D72" w:rsidRDefault="00B024C3" w:rsidP="0006620B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024C3" w:rsidRPr="00A05DDA" w:rsidTr="00B024C3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Pr="002C1D72" w:rsidRDefault="00B024C3" w:rsidP="0006620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024C3" w:rsidRPr="002C1D72" w:rsidRDefault="00B024C3" w:rsidP="0006620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Pr="002C1D72" w:rsidRDefault="00B024C3" w:rsidP="0006620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024C3" w:rsidRPr="002C1D72" w:rsidRDefault="00B024C3" w:rsidP="0006620B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024C3" w:rsidRPr="00B505E5" w:rsidTr="00B024C3">
        <w:trPr>
          <w:trHeight w:val="76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C3" w:rsidRPr="00B024C3" w:rsidRDefault="00B024C3" w:rsidP="0006620B">
            <w:pPr>
              <w:spacing w:line="240" w:lineRule="auto"/>
              <w:ind w:firstLine="709"/>
              <w:jc w:val="left"/>
              <w:rPr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B024C3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B024C3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  <w:lang w:val="uk-UA"/>
              </w:rPr>
              <w:t>фі</w:t>
            </w:r>
            <w:r>
              <w:rPr>
                <w:b/>
                <w:sz w:val="24"/>
              </w:rPr>
              <w:t>роолійний</w:t>
            </w:r>
          </w:p>
          <w:p w:rsidR="00B024C3" w:rsidRPr="00B024C3" w:rsidRDefault="00B024C3" w:rsidP="0006620B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B024C3">
              <w:rPr>
                <w:b/>
                <w:sz w:val="20"/>
                <w:szCs w:val="20"/>
                <w:lang w:val="en-US"/>
              </w:rPr>
              <w:t>Purpose of use: ether oil</w:t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6616C8" w:rsidRDefault="00B024C3" w:rsidP="0006620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Життєва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форма</w:t>
            </w:r>
            <w:r w:rsidRPr="00B024C3">
              <w:rPr>
                <w:sz w:val="24"/>
                <w:lang w:val="en-US"/>
              </w:rPr>
              <w:t xml:space="preserve">: 1 – </w:t>
            </w:r>
            <w:r>
              <w:rPr>
                <w:sz w:val="24"/>
              </w:rPr>
              <w:t>кущ</w:t>
            </w:r>
            <w:r w:rsidRPr="00B024C3">
              <w:rPr>
                <w:sz w:val="24"/>
                <w:lang w:val="en-US"/>
              </w:rPr>
              <w:t xml:space="preserve">; 2 – </w:t>
            </w:r>
            <w:r>
              <w:rPr>
                <w:sz w:val="24"/>
              </w:rPr>
              <w:t>дерево</w:t>
            </w:r>
            <w:r w:rsidRPr="00B024C3">
              <w:rPr>
                <w:lang w:val="en-US"/>
              </w:rPr>
              <w:br/>
            </w:r>
            <w:r w:rsidRPr="00B024C3">
              <w:rPr>
                <w:sz w:val="20"/>
                <w:szCs w:val="20"/>
                <w:lang w:val="en-US"/>
              </w:rPr>
              <w:t>Life form 1-bush: 9-tree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BC57F9" w:rsidRDefault="00B024C3" w:rsidP="0006620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Урожайність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залистяних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пагонів</w:t>
            </w:r>
            <w:r w:rsidRPr="00B024C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кг</w:t>
            </w:r>
            <w:r w:rsidRPr="00B024C3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кущ</w:t>
            </w:r>
            <w:r w:rsidRPr="00B024C3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дерево</w:t>
            </w:r>
            <w:r w:rsidRPr="00B024C3">
              <w:rPr>
                <w:sz w:val="24"/>
                <w:lang w:val="en-US"/>
              </w:rPr>
              <w:t xml:space="preserve">) </w:t>
            </w:r>
            <w:r w:rsidRPr="00B024C3">
              <w:rPr>
                <w:lang w:val="en-US"/>
              </w:rPr>
              <w:br/>
            </w:r>
            <w:r w:rsidRPr="00B024C3">
              <w:rPr>
                <w:sz w:val="20"/>
                <w:szCs w:val="20"/>
                <w:lang w:val="en-US"/>
              </w:rPr>
              <w:t>Yield of sprouts behind the leaves, kg/per bush (tree)</w:t>
            </w:r>
            <w:r w:rsidRPr="00B024C3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BC57F9" w:rsidRDefault="00B024C3" w:rsidP="0006620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Урожайність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листків</w:t>
            </w:r>
            <w:r w:rsidRPr="00B024C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B024C3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кущ</w:t>
            </w:r>
            <w:r w:rsidRPr="00B024C3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дерево</w:t>
            </w:r>
            <w:r w:rsidRPr="00B024C3">
              <w:rPr>
                <w:sz w:val="24"/>
                <w:lang w:val="en-US"/>
              </w:rPr>
              <w:t xml:space="preserve">) / </w:t>
            </w:r>
            <w:r w:rsidRPr="00B024C3">
              <w:rPr>
                <w:lang w:val="en-US"/>
              </w:rPr>
              <w:br/>
            </w:r>
            <w:r w:rsidRPr="00B024C3">
              <w:rPr>
                <w:sz w:val="20"/>
                <w:szCs w:val="20"/>
                <w:lang w:val="en-US"/>
              </w:rPr>
              <w:t>Yield of leaves, g/per bush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BC57F9" w:rsidRDefault="00B024C3" w:rsidP="0006620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Урожайність повітряно-сухої маси листків, г/кущ (дерево)</w:t>
            </w:r>
            <w:r>
              <w:br/>
            </w:r>
            <w:r w:rsidRPr="00BC57F9">
              <w:rPr>
                <w:sz w:val="20"/>
                <w:szCs w:val="20"/>
              </w:rPr>
              <w:t>Yield of air-dry weight of leaves, g/per bush (tree)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 xml:space="preserve">Вміст ефірної олії, % (цинеол, міртенол, пінен, гераніол, ліналол, камфен, танін та ін.) </w:t>
            </w:r>
            <w:r>
              <w:br/>
            </w:r>
            <w:r w:rsidRPr="00B024C3">
              <w:rPr>
                <w:sz w:val="20"/>
                <w:szCs w:val="20"/>
                <w:lang w:val="en-US"/>
              </w:rPr>
              <w:t>Ether oil content, % (cineole, mirtenol, pinene, geraniol, linalol, camphene, tannin, etc.)</w:t>
            </w:r>
            <w:r w:rsidRPr="00B024C3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6B4943">
              <w:rPr>
                <w:sz w:val="24"/>
                <w:lang w:val="uk-UA"/>
              </w:rPr>
              <w:t>Збір</w:t>
            </w:r>
            <w:r>
              <w:rPr>
                <w:sz w:val="24"/>
                <w:lang w:val="uk-UA"/>
              </w:rPr>
              <w:t xml:space="preserve"> ефірної олії, к/га</w:t>
            </w:r>
          </w:p>
          <w:p w:rsidR="00B024C3" w:rsidRPr="00EA677B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024C3">
              <w:rPr>
                <w:sz w:val="20"/>
                <w:szCs w:val="20"/>
                <w:lang w:val="en-US"/>
              </w:rPr>
              <w:t>Gathering of essential oil</w:t>
            </w:r>
            <w:r w:rsidRPr="006B4943">
              <w:rPr>
                <w:sz w:val="20"/>
                <w:szCs w:val="20"/>
                <w:lang w:val="uk-UA"/>
              </w:rPr>
              <w:t xml:space="preserve">, </w:t>
            </w:r>
            <w:r w:rsidRPr="006B4943">
              <w:rPr>
                <w:sz w:val="20"/>
                <w:szCs w:val="20"/>
                <w:lang w:val="en-US"/>
              </w:rPr>
              <w:t>kg</w:t>
            </w:r>
            <w:r w:rsidRPr="006B4943">
              <w:rPr>
                <w:sz w:val="20"/>
                <w:szCs w:val="20"/>
                <w:lang w:val="uk-UA"/>
              </w:rPr>
              <w:t>/ha</w:t>
            </w:r>
          </w:p>
        </w:tc>
        <w:tc>
          <w:tcPr>
            <w:tcW w:w="1701" w:type="dxa"/>
            <w:gridSpan w:val="2"/>
          </w:tcPr>
          <w:p w:rsidR="00B024C3" w:rsidRDefault="00B024C3" w:rsidP="0006620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Посухостійкість</w:t>
            </w:r>
            <w:r w:rsidRPr="00B024C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024C3">
              <w:rPr>
                <w:sz w:val="24"/>
                <w:lang w:val="en-US"/>
              </w:rPr>
              <w:t xml:space="preserve"> (1–9):  </w:t>
            </w:r>
            <w:r w:rsidRPr="00B024C3">
              <w:rPr>
                <w:lang w:val="en-US"/>
              </w:rPr>
              <w:br/>
            </w:r>
            <w:r w:rsidRPr="00B024C3">
              <w:rPr>
                <w:sz w:val="20"/>
                <w:szCs w:val="20"/>
                <w:lang w:val="en-US"/>
              </w:rPr>
              <w:t>Drought resistance, code (1-9):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315"/>
        </w:trPr>
        <w:tc>
          <w:tcPr>
            <w:tcW w:w="8642" w:type="dxa"/>
            <w:gridSpan w:val="9"/>
            <w:noWrap/>
          </w:tcPr>
          <w:p w:rsidR="00B024C3" w:rsidRPr="00DD1F38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Зимостійкість, бал (1–9):  </w:t>
            </w:r>
            <w:r>
              <w:br/>
            </w:r>
            <w:r w:rsidRPr="00BC57F9">
              <w:rPr>
                <w:sz w:val="20"/>
                <w:szCs w:val="20"/>
              </w:rPr>
              <w:t>Winterhardiness, code (1-9):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25"/>
        </w:trPr>
        <w:tc>
          <w:tcPr>
            <w:tcW w:w="8642" w:type="dxa"/>
            <w:gridSpan w:val="9"/>
            <w:noWrap/>
          </w:tcPr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>
              <w:rPr>
                <w:sz w:val="24"/>
                <w:lang w:val="uk-UA"/>
              </w:rPr>
              <w:t xml:space="preserve"> проти</w:t>
            </w:r>
            <w:r>
              <w:rPr>
                <w:sz w:val="24"/>
              </w:rPr>
              <w:t xml:space="preserve"> ураження хворобами, бал (1–9): </w:t>
            </w:r>
            <w:r>
              <w:br/>
            </w:r>
            <w:r w:rsidRPr="00BC57F9">
              <w:rPr>
                <w:sz w:val="20"/>
                <w:szCs w:val="20"/>
              </w:rPr>
              <w:t>Disease resistance, code (1–9):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9"/>
            <w:noWrap/>
          </w:tcPr>
          <w:p w:rsidR="00B024C3" w:rsidRPr="00B024C3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B024C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024C3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B024C3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B024C3">
              <w:rPr>
                <w:sz w:val="24"/>
                <w:lang w:val="en-US"/>
              </w:rPr>
              <w:t xml:space="preserve"> </w:t>
            </w:r>
            <w:r w:rsidRPr="00B024C3">
              <w:rPr>
                <w:lang w:val="en-US"/>
              </w:rPr>
              <w:br/>
            </w:r>
            <w:r w:rsidRPr="00B024C3">
              <w:rPr>
                <w:sz w:val="20"/>
                <w:szCs w:val="20"/>
                <w:lang w:val="en-US"/>
              </w:rPr>
              <w:t>indicate that detected: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</w:tbl>
    <w:p w:rsidR="00B024C3" w:rsidRDefault="00B024C3"/>
    <w:p w:rsidR="00B024C3" w:rsidRDefault="00B024C3">
      <w:pPr>
        <w:widowControl/>
        <w:spacing w:line="240" w:lineRule="auto"/>
        <w:ind w:firstLine="0"/>
        <w:jc w:val="left"/>
      </w:pPr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715"/>
      </w:tblGrid>
      <w:tr w:rsidR="00B024C3" w:rsidRPr="00B505E5" w:rsidTr="00B024C3">
        <w:trPr>
          <w:trHeight w:val="255"/>
        </w:trPr>
        <w:tc>
          <w:tcPr>
            <w:tcW w:w="8642" w:type="dxa"/>
            <w:gridSpan w:val="5"/>
            <w:noWrap/>
          </w:tcPr>
          <w:p w:rsidR="00B024C3" w:rsidRPr="00BC57F9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</w:rPr>
              <w:t>Стійкість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проти</w:t>
            </w:r>
            <w:r w:rsidRPr="00B024C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пошкодження</w:t>
            </w:r>
            <w:r w:rsidRPr="00B024C3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заселення</w:t>
            </w:r>
            <w:r w:rsidRPr="00B024C3">
              <w:rPr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шкідниками</w:t>
            </w:r>
            <w:r w:rsidRPr="00B024C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B024C3">
              <w:rPr>
                <w:sz w:val="24"/>
                <w:lang w:val="en-US"/>
              </w:rPr>
              <w:t xml:space="preserve"> (1–9):</w:t>
            </w:r>
            <w:r w:rsidRPr="00B024C3">
              <w:rPr>
                <w:lang w:val="en-US"/>
              </w:rPr>
              <w:br/>
            </w:r>
            <w:r w:rsidRPr="00B024C3">
              <w:rPr>
                <w:sz w:val="20"/>
                <w:szCs w:val="20"/>
                <w:lang w:val="en-US"/>
              </w:rPr>
              <w:t>Resistance to affection (infestation) by pests, code (1-9):</w:t>
            </w:r>
          </w:p>
        </w:tc>
        <w:tc>
          <w:tcPr>
            <w:tcW w:w="1701" w:type="dxa"/>
            <w:gridSpan w:val="2"/>
          </w:tcPr>
          <w:p w:rsidR="00B024C3" w:rsidRPr="00B024C3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5"/>
            <w:noWrap/>
          </w:tcPr>
          <w:p w:rsidR="00B024C3" w:rsidRPr="00B552D6" w:rsidRDefault="00B024C3" w:rsidP="00B024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білокрилка (</w:t>
            </w:r>
            <w:r>
              <w:rPr>
                <w:i/>
                <w:sz w:val="24"/>
              </w:rPr>
              <w:t>Trialeurodes vaporariorum</w:t>
            </w:r>
            <w:r>
              <w:rPr>
                <w:sz w:val="24"/>
              </w:rPr>
              <w:t>)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5"/>
            <w:noWrap/>
          </w:tcPr>
          <w:p w:rsidR="00B024C3" w:rsidRPr="00B552D6" w:rsidRDefault="00B024C3" w:rsidP="00B024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звичайний павутинний кліщ (</w:t>
            </w:r>
            <w:r>
              <w:rPr>
                <w:i/>
                <w:sz w:val="24"/>
              </w:rPr>
              <w:t>Tetranychus urticae</w:t>
            </w:r>
            <w:r>
              <w:rPr>
                <w:rStyle w:val="apple-converted-space"/>
                <w:sz w:val="24"/>
              </w:rPr>
              <w:t> C. H. Koch.</w:t>
            </w:r>
            <w:r>
              <w:rPr>
                <w:smallCaps/>
                <w:sz w:val="24"/>
              </w:rPr>
              <w:t>)</w:t>
            </w:r>
          </w:p>
        </w:tc>
        <w:tc>
          <w:tcPr>
            <w:tcW w:w="1701" w:type="dxa"/>
            <w:gridSpan w:val="2"/>
          </w:tcPr>
          <w:p w:rsidR="00B024C3" w:rsidRPr="003A697A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CC17C0" w:rsidTr="00B024C3">
        <w:trPr>
          <w:trHeight w:val="255"/>
        </w:trPr>
        <w:tc>
          <w:tcPr>
            <w:tcW w:w="8642" w:type="dxa"/>
            <w:gridSpan w:val="5"/>
            <w:noWrap/>
          </w:tcPr>
          <w:p w:rsidR="00B024C3" w:rsidRPr="00B552D6" w:rsidRDefault="00B024C3" w:rsidP="00B024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щитівки (</w:t>
            </w:r>
            <w:r>
              <w:rPr>
                <w:i/>
                <w:sz w:val="24"/>
              </w:rPr>
              <w:t xml:space="preserve">Diaspididae </w:t>
            </w:r>
            <w:r>
              <w:rPr>
                <w:sz w:val="24"/>
              </w:rPr>
              <w:t>Targioni Tozzetti)</w:t>
            </w:r>
            <w:r>
              <w:rPr>
                <w:i/>
                <w:sz w:val="24"/>
              </w:rPr>
              <w:t xml:space="preserve"> </w:t>
            </w:r>
            <w:r>
              <w:rPr>
                <w:rStyle w:val="apple-converted-space"/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024C3" w:rsidRPr="006620D6" w:rsidRDefault="00B024C3" w:rsidP="000662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024C3" w:rsidRPr="00B505E5" w:rsidTr="00B024C3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505E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024C3" w:rsidRPr="002C1D72" w:rsidRDefault="00B024C3" w:rsidP="0006620B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024C3" w:rsidRPr="00B505E5" w:rsidTr="00B024C3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024C3" w:rsidRPr="00A05DDA" w:rsidTr="00B024C3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024C3" w:rsidRPr="002C1D72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024C3" w:rsidRPr="00A05DDA" w:rsidTr="00B024C3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024C3" w:rsidRPr="00A05DDA" w:rsidTr="00B024C3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024C3" w:rsidRPr="002C1D72" w:rsidRDefault="00B024C3" w:rsidP="0006620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024C3" w:rsidRPr="002C1D72" w:rsidRDefault="00B024C3" w:rsidP="0006620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024C3" w:rsidRPr="00A05DDA" w:rsidTr="00B024C3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4C3" w:rsidRPr="002C1D72" w:rsidRDefault="00B024C3" w:rsidP="0006620B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B024C3" w:rsidRPr="00A05DDA" w:rsidRDefault="00B024C3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B024C3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59" w:rsidRDefault="00BD6959">
      <w:pPr>
        <w:spacing w:line="240" w:lineRule="auto"/>
      </w:pPr>
      <w:r>
        <w:separator/>
      </w:r>
    </w:p>
  </w:endnote>
  <w:endnote w:type="continuationSeparator" w:id="0">
    <w:p w:rsidR="00BD6959" w:rsidRDefault="00BD6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59" w:rsidRDefault="00BD6959">
      <w:pPr>
        <w:spacing w:line="240" w:lineRule="auto"/>
      </w:pPr>
      <w:r>
        <w:separator/>
      </w:r>
    </w:p>
  </w:footnote>
  <w:footnote w:type="continuationSeparator" w:id="0">
    <w:p w:rsidR="00BD6959" w:rsidRDefault="00BD6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E57EB0F4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7DC0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874A39"/>
    <w:multiLevelType w:val="hybridMultilevel"/>
    <w:tmpl w:val="003EB5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ruAdCc8SgoXSmm8DS5yBxWT+zHUvdE0T3YUoyJ9DUGKWwNx9R9Q2g16uwdt2PuoirTAN+ppubwg4QuXom8/mw==" w:salt="J37GXAtZKRirboM+LaQ/N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D4AE3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271F7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24C3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05E5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D6959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0955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4FA1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005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3083-4CE3-4DB6-88CF-93289D55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2024-01-12T09:33:00Z</dcterms:created>
  <dcterms:modified xsi:type="dcterms:W3CDTF">2024-11-25T12:57:00Z</dcterms:modified>
</cp:coreProperties>
</file>