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632"/>
        <w:gridCol w:w="142"/>
        <w:gridCol w:w="710"/>
        <w:gridCol w:w="228"/>
        <w:gridCol w:w="1184"/>
        <w:gridCol w:w="232"/>
        <w:gridCol w:w="340"/>
      </w:tblGrid>
      <w:tr w:rsidR="00A33D18" w:rsidRPr="007353C6" w:rsidTr="0034303E">
        <w:trPr>
          <w:trHeight w:val="101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4303E">
        <w:trPr>
          <w:trHeight w:val="101"/>
        </w:trPr>
        <w:tc>
          <w:tcPr>
            <w:tcW w:w="85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4303E" w:rsidTr="0034303E">
        <w:trPr>
          <w:trHeight w:val="101"/>
        </w:trPr>
        <w:tc>
          <w:tcPr>
            <w:tcW w:w="858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4303E" w:rsidTr="0034303E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4303E" w:rsidTr="0034303E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34303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3B" w:rsidRDefault="00FD3D3B" w:rsidP="00FD3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DD79BD">
              <w:rPr>
                <w:b/>
                <w:sz w:val="24"/>
                <w:szCs w:val="24"/>
                <w:lang w:val="uk-UA"/>
              </w:rPr>
              <w:t>М</w:t>
            </w:r>
            <w:r w:rsidRPr="00DD79BD">
              <w:rPr>
                <w:b/>
                <w:sz w:val="24"/>
                <w:szCs w:val="24"/>
              </w:rPr>
              <w:t>арун</w:t>
            </w:r>
            <w:r w:rsidRPr="00DD79BD">
              <w:rPr>
                <w:b/>
                <w:sz w:val="24"/>
                <w:szCs w:val="24"/>
                <w:lang w:val="uk-UA"/>
              </w:rPr>
              <w:t>а</w:t>
            </w:r>
            <w:r w:rsidRPr="00DD79BD">
              <w:rPr>
                <w:b/>
                <w:sz w:val="24"/>
                <w:szCs w:val="24"/>
              </w:rPr>
              <w:t xml:space="preserve"> цинерарієлист</w:t>
            </w:r>
            <w:r w:rsidRPr="00DD79BD">
              <w:rPr>
                <w:b/>
                <w:sz w:val="24"/>
                <w:szCs w:val="24"/>
                <w:lang w:val="uk-UA"/>
              </w:rPr>
              <w:t>а</w:t>
            </w:r>
          </w:p>
          <w:p w:rsidR="00A33D18" w:rsidRPr="002C1D72" w:rsidRDefault="00FD3D3B" w:rsidP="00FD3D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60E71">
              <w:rPr>
                <w:sz w:val="24"/>
                <w:szCs w:val="24"/>
                <w:lang w:val="uk-UA"/>
              </w:rPr>
              <w:t>Dalmatian Chrysanthemum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D3D3B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DD79BD">
              <w:rPr>
                <w:b/>
                <w:i/>
                <w:iCs/>
                <w:sz w:val="24"/>
                <w:szCs w:val="24"/>
                <w:lang w:val="en-US"/>
              </w:rPr>
              <w:t>Pyrethrum</w:t>
            </w:r>
            <w:r w:rsidRPr="00DD79BD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DD79BD">
              <w:rPr>
                <w:b/>
                <w:i/>
                <w:iCs/>
                <w:sz w:val="24"/>
                <w:szCs w:val="24"/>
                <w:lang w:val="en-US"/>
              </w:rPr>
              <w:t>cinerariifolium</w:t>
            </w:r>
            <w:r w:rsidRPr="00DD79BD">
              <w:rPr>
                <w:b/>
                <w:sz w:val="24"/>
                <w:szCs w:val="24"/>
              </w:rPr>
              <w:t xml:space="preserve"> </w:t>
            </w:r>
            <w:r w:rsidRPr="00DD79BD">
              <w:rPr>
                <w:b/>
                <w:sz w:val="24"/>
                <w:szCs w:val="24"/>
                <w:lang w:val="en-US"/>
              </w:rPr>
              <w:t>Trev</w:t>
            </w:r>
            <w:r w:rsidRPr="00DD79BD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16584D" w:rsidTr="0034303E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4303E">
        <w:trPr>
          <w:trHeight w:val="75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4303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4303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4303E" w:rsidRPr="002C1D72" w:rsidTr="0034303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E" w:rsidRPr="0034303E" w:rsidRDefault="0034303E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4303E">
              <w:rPr>
                <w:b/>
                <w:sz w:val="24"/>
                <w:szCs w:val="24"/>
                <w:lang w:val="uk-UA"/>
              </w:rPr>
              <w:t>4</w:t>
            </w:r>
            <w:r w:rsidRPr="0034303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4303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4303E" w:rsidRPr="0034303E" w:rsidRDefault="0034303E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4303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4303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E" w:rsidRPr="002C1D72" w:rsidRDefault="0034303E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3D3B">
        <w:trPr>
          <w:trHeight w:val="63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D3D3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4303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0300">
              <w:rPr>
                <w:b/>
                <w:color w:val="000000"/>
                <w:sz w:val="18"/>
              </w:rPr>
            </w:r>
            <w:r w:rsidR="00A2030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0300">
              <w:rPr>
                <w:b/>
                <w:color w:val="000000"/>
                <w:sz w:val="18"/>
              </w:rPr>
            </w:r>
            <w:r w:rsidR="00A2030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FD3D3B">
            <w:pPr>
              <w:spacing w:line="240" w:lineRule="auto"/>
              <w:ind w:left="-108"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0300">
              <w:rPr>
                <w:b/>
                <w:color w:val="000000"/>
                <w:sz w:val="18"/>
              </w:rPr>
            </w:r>
            <w:r w:rsidR="00A2030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0300">
              <w:rPr>
                <w:b/>
                <w:color w:val="000000"/>
                <w:sz w:val="18"/>
              </w:rPr>
            </w:r>
            <w:r w:rsidR="00A2030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D3D3B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D3D3B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4303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D3D3B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D3D3B">
        <w:trPr>
          <w:trHeight w:val="76"/>
        </w:trPr>
        <w:tc>
          <w:tcPr>
            <w:tcW w:w="7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D3D3B" w:rsidRPr="00CC17C0" w:rsidTr="00FD3D3B">
        <w:trPr>
          <w:trHeight w:val="76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3B" w:rsidRDefault="00FD3D3B" w:rsidP="00715EF9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декоративний</w:t>
            </w:r>
          </w:p>
          <w:p w:rsidR="00FD3D3B" w:rsidRPr="00685992" w:rsidRDefault="00FD3D3B" w:rsidP="00715EF9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685992">
              <w:rPr>
                <w:b/>
                <w:sz w:val="20"/>
                <w:szCs w:val="20"/>
                <w:lang w:val="en-US"/>
              </w:rPr>
              <w:t>Purpose of use: ornamental</w:t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Pr="00685992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рослин, см</w:t>
            </w:r>
          </w:p>
          <w:p w:rsidR="00FD3D3B" w:rsidRPr="00685992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6859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6859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23A49">
              <w:rPr>
                <w:sz w:val="24"/>
                <w:szCs w:val="24"/>
                <w:lang w:val="uk-UA"/>
              </w:rPr>
              <w:t>Декоративність, бал (1</w:t>
            </w:r>
            <w:r w:rsidRPr="00B23A49">
              <w:rPr>
                <w:sz w:val="24"/>
                <w:szCs w:val="24"/>
                <w:lang w:val="en-US"/>
              </w:rPr>
              <w:t>1</w:t>
            </w:r>
            <w:r w:rsidRPr="00B23A49">
              <w:rPr>
                <w:sz w:val="24"/>
                <w:szCs w:val="24"/>
                <w:lang w:val="uk-UA"/>
              </w:rPr>
              <w:t>–99)</w:t>
            </w:r>
          </w:p>
          <w:p w:rsidR="00FD3D3B" w:rsidRPr="00424D76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Ornamentality, code </w:t>
            </w:r>
            <w:r w:rsidRPr="00B23A49">
              <w:rPr>
                <w:sz w:val="24"/>
                <w:szCs w:val="24"/>
                <w:lang w:val="uk-UA"/>
              </w:rPr>
              <w:t>(1</w:t>
            </w:r>
            <w:r w:rsidRPr="00B23A49">
              <w:rPr>
                <w:sz w:val="24"/>
                <w:szCs w:val="24"/>
                <w:lang w:val="en-US"/>
              </w:rPr>
              <w:t>1</w:t>
            </w:r>
            <w:r w:rsidRPr="00B23A49">
              <w:rPr>
                <w:sz w:val="24"/>
                <w:szCs w:val="24"/>
                <w:lang w:val="uk-UA"/>
              </w:rPr>
              <w:t>–99)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періоду цвітіння, діб</w:t>
            </w:r>
          </w:p>
          <w:p w:rsidR="00FD3D3B" w:rsidRPr="00B34BD4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34BD4">
              <w:rPr>
                <w:sz w:val="20"/>
                <w:szCs w:val="20"/>
                <w:lang w:val="en-US"/>
              </w:rPr>
              <w:t>Period duration of flowering, days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0041E7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Pr="00714C3D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B32A3">
              <w:rPr>
                <w:sz w:val="24"/>
                <w:szCs w:val="24"/>
                <w:lang w:val="uk-UA"/>
              </w:rPr>
              <w:t>Тривалість періоду вегетації (технічна стиглість), діб</w:t>
            </w:r>
          </w:p>
          <w:p w:rsidR="00FD3D3B" w:rsidRPr="00B34BD4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34BD4">
              <w:rPr>
                <w:sz w:val="20"/>
                <w:szCs w:val="20"/>
                <w:lang w:val="en-US"/>
              </w:rPr>
              <w:t>Period duration of vegetation (technical maturity), days</w:t>
            </w:r>
          </w:p>
        </w:tc>
        <w:tc>
          <w:tcPr>
            <w:tcW w:w="2694" w:type="dxa"/>
            <w:gridSpan w:val="5"/>
          </w:tcPr>
          <w:p w:rsidR="00FD3D3B" w:rsidRPr="000041E7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Pr="00C734B1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Маса</w:t>
            </w:r>
            <w:r w:rsidRPr="00C734B1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C734B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C734B1">
              <w:rPr>
                <w:lang w:val="en-US"/>
              </w:rPr>
              <w:br/>
            </w:r>
            <w:r w:rsidRPr="00C734B1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Pr="00685992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B32A3">
              <w:rPr>
                <w:sz w:val="24"/>
                <w:szCs w:val="24"/>
                <w:lang w:val="uk-UA"/>
              </w:rPr>
              <w:t xml:space="preserve">Урожайність насіння,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AB32A3">
              <w:rPr>
                <w:sz w:val="24"/>
                <w:szCs w:val="24"/>
                <w:lang w:val="uk-UA"/>
              </w:rPr>
              <w:t>/г</w:t>
            </w:r>
            <w:r>
              <w:rPr>
                <w:sz w:val="24"/>
                <w:szCs w:val="24"/>
                <w:lang w:val="uk-UA"/>
              </w:rPr>
              <w:t>а</w:t>
            </w:r>
          </w:p>
          <w:p w:rsidR="00FD3D3B" w:rsidRPr="00C07CD9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4BD4">
              <w:rPr>
                <w:sz w:val="20"/>
                <w:szCs w:val="20"/>
                <w:lang w:val="en-US"/>
              </w:rPr>
              <w:t>Seed</w:t>
            </w:r>
            <w:r w:rsidRPr="00B34BD4">
              <w:rPr>
                <w:sz w:val="20"/>
                <w:szCs w:val="20"/>
              </w:rPr>
              <w:t xml:space="preserve"> </w:t>
            </w:r>
            <w:r w:rsidRPr="00B34BD4">
              <w:rPr>
                <w:sz w:val="20"/>
                <w:szCs w:val="20"/>
                <w:lang w:val="en-US"/>
              </w:rPr>
              <w:t>yield</w:t>
            </w:r>
            <w:r w:rsidRPr="00B34BD4">
              <w:rPr>
                <w:sz w:val="20"/>
                <w:szCs w:val="20"/>
              </w:rPr>
              <w:t xml:space="preserve">, </w:t>
            </w:r>
            <w:r w:rsidRPr="00B34BD4">
              <w:rPr>
                <w:sz w:val="20"/>
                <w:szCs w:val="20"/>
                <w:lang w:val="en-US"/>
              </w:rPr>
              <w:t>t</w:t>
            </w:r>
            <w:r w:rsidRPr="00B34BD4">
              <w:rPr>
                <w:sz w:val="20"/>
                <w:szCs w:val="20"/>
              </w:rPr>
              <w:t>/</w:t>
            </w:r>
            <w:r w:rsidRPr="00B34BD4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 вилягання,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FD3D3B" w:rsidRPr="00B34BD4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34BD4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Default="00FD3D3B" w:rsidP="00715EF9">
            <w:pPr>
              <w:pStyle w:val="af2"/>
              <w:rPr>
                <w:lang w:val="en-US"/>
              </w:rPr>
            </w:pPr>
            <w:r w:rsidRPr="006B14F3">
              <w:t>Посухостійкість</w:t>
            </w:r>
            <w:r w:rsidRPr="006B14F3">
              <w:rPr>
                <w:lang w:val="en-US"/>
              </w:rPr>
              <w:t xml:space="preserve">, </w:t>
            </w:r>
            <w:r w:rsidRPr="006B14F3">
              <w:t>бал</w:t>
            </w:r>
            <w:r>
              <w:rPr>
                <w:lang w:val="en-US"/>
              </w:rPr>
              <w:t xml:space="preserve"> (1</w:t>
            </w:r>
            <w:r>
              <w:rPr>
                <w:lang w:val="uk-UA"/>
              </w:rPr>
              <w:t>–</w:t>
            </w:r>
            <w:r w:rsidRPr="006B14F3">
              <w:rPr>
                <w:lang w:val="en-US"/>
              </w:rPr>
              <w:t>9)</w:t>
            </w:r>
          </w:p>
          <w:p w:rsidR="00FD3D3B" w:rsidRPr="00C734B1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34BD4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694" w:type="dxa"/>
            <w:gridSpan w:val="5"/>
          </w:tcPr>
          <w:p w:rsidR="00FD3D3B" w:rsidRPr="006241D8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FD3D3B" w:rsidRPr="00B42A04" w:rsidTr="00FD3D3B">
        <w:trPr>
          <w:trHeight w:val="255"/>
        </w:trPr>
        <w:tc>
          <w:tcPr>
            <w:tcW w:w="7649" w:type="dxa"/>
            <w:gridSpan w:val="11"/>
            <w:noWrap/>
          </w:tcPr>
          <w:p w:rsidR="00FD3D3B" w:rsidRDefault="00FD3D3B" w:rsidP="00715EF9">
            <w:pPr>
              <w:pStyle w:val="af2"/>
              <w:rPr>
                <w:lang w:val="en-US"/>
              </w:rPr>
            </w:pPr>
            <w:r w:rsidRPr="006B14F3">
              <w:t>Зимостійкість, бал</w:t>
            </w:r>
            <w:r>
              <w:rPr>
                <w:lang w:val="en-US"/>
              </w:rPr>
              <w:t xml:space="preserve"> (1</w:t>
            </w:r>
            <w:r>
              <w:rPr>
                <w:lang w:val="uk-UA"/>
              </w:rPr>
              <w:t>–</w:t>
            </w:r>
            <w:r w:rsidRPr="006B14F3">
              <w:rPr>
                <w:lang w:val="en-US"/>
              </w:rPr>
              <w:t>9)</w:t>
            </w:r>
          </w:p>
          <w:p w:rsidR="00FD3D3B" w:rsidRPr="008F2E8D" w:rsidRDefault="00FD3D3B" w:rsidP="00715E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34BD4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694" w:type="dxa"/>
            <w:gridSpan w:val="5"/>
          </w:tcPr>
          <w:p w:rsidR="00FD3D3B" w:rsidRPr="00B87BDD" w:rsidRDefault="00FD3D3B" w:rsidP="00715EF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33D18" w:rsidRPr="0034303E" w:rsidTr="00FD3D3B"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4303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4303E" w:rsidTr="00FD3D3B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D3D3B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D3D3B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D3D3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3D3B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D3D3B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00" w:rsidRDefault="00A20300">
      <w:pPr>
        <w:spacing w:line="240" w:lineRule="auto"/>
      </w:pPr>
      <w:r>
        <w:separator/>
      </w:r>
    </w:p>
  </w:endnote>
  <w:endnote w:type="continuationSeparator" w:id="0">
    <w:p w:rsidR="00A20300" w:rsidRDefault="00A20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00" w:rsidRDefault="00A20300">
      <w:pPr>
        <w:spacing w:line="240" w:lineRule="auto"/>
      </w:pPr>
      <w:r>
        <w:separator/>
      </w:r>
    </w:p>
  </w:footnote>
  <w:footnote w:type="continuationSeparator" w:id="0">
    <w:p w:rsidR="00A20300" w:rsidRDefault="00A20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8XAsNhxRTmYGZJf4JH8/AYgpVs0Ioh0hioh6lbCqUUHD4mmU4+5RllPguLcIVMRIYX2JsL/hsnVyCld1TWcEg==" w:salt="yTW4B3QUmHKitJYW+JdUy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303E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ED8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B1D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87C53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0300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96FE9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3D3B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43F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FD3D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7A29-E259-4BCF-8647-B5188C24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2024-01-11T21:17:00Z</dcterms:created>
  <dcterms:modified xsi:type="dcterms:W3CDTF">2024-11-25T12:45:00Z</dcterms:modified>
</cp:coreProperties>
</file>