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484"/>
      </w:tblGrid>
      <w:tr w:rsidR="00A33D18" w:rsidRPr="007353C6" w:rsidTr="001D2D09">
        <w:trPr>
          <w:trHeight w:val="101"/>
        </w:trPr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D2D09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D2D09" w:rsidTr="001D2D09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D2D09" w:rsidTr="001D2D09">
        <w:trPr>
          <w:trHeight w:val="101"/>
        </w:trPr>
        <w:tc>
          <w:tcPr>
            <w:tcW w:w="1034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D2D09" w:rsidTr="001D2D09">
        <w:trPr>
          <w:trHeight w:val="101"/>
        </w:trPr>
        <w:tc>
          <w:tcPr>
            <w:tcW w:w="1034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D2D0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17" w:rsidRDefault="00D40117" w:rsidP="00D40117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  <w:r w:rsidRPr="003D367C">
              <w:rPr>
                <w:b/>
                <w:sz w:val="24"/>
                <w:szCs w:val="16"/>
              </w:rPr>
              <w:t>Соя</w:t>
            </w:r>
            <w:r w:rsidRPr="003D367C">
              <w:rPr>
                <w:b/>
                <w:sz w:val="24"/>
                <w:szCs w:val="16"/>
                <w:lang w:val="en-US"/>
              </w:rPr>
              <w:t xml:space="preserve"> </w:t>
            </w:r>
            <w:r w:rsidRPr="003D367C">
              <w:rPr>
                <w:b/>
                <w:sz w:val="24"/>
                <w:szCs w:val="16"/>
              </w:rPr>
              <w:t>культурна</w:t>
            </w:r>
          </w:p>
          <w:p w:rsidR="00A33D18" w:rsidRPr="002C1D72" w:rsidRDefault="00D40117" w:rsidP="00D40117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250814">
              <w:rPr>
                <w:sz w:val="24"/>
                <w:szCs w:val="16"/>
                <w:lang w:val="en-US"/>
              </w:rPr>
              <w:t>Soya bean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D4011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3B474E">
              <w:rPr>
                <w:b/>
                <w:i/>
                <w:sz w:val="24"/>
                <w:szCs w:val="16"/>
              </w:rPr>
              <w:t xml:space="preserve">Glуcine max </w:t>
            </w:r>
            <w:r w:rsidR="00CD1CAB">
              <w:rPr>
                <w:b/>
                <w:sz w:val="24"/>
                <w:szCs w:val="16"/>
              </w:rPr>
              <w:t>(L.) Merr.</w:t>
            </w:r>
          </w:p>
        </w:tc>
      </w:tr>
      <w:tr w:rsidR="00A33D18" w:rsidRPr="00A05DDA" w:rsidTr="001D2D09">
        <w:trPr>
          <w:trHeight w:val="101"/>
        </w:trPr>
        <w:tc>
          <w:tcPr>
            <w:tcW w:w="1034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D2D09">
        <w:trPr>
          <w:trHeight w:val="75"/>
        </w:trPr>
        <w:tc>
          <w:tcPr>
            <w:tcW w:w="1034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1D2D09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1D2D09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D2D09">
        <w:trPr>
          <w:trHeight w:val="63"/>
        </w:trPr>
        <w:tc>
          <w:tcPr>
            <w:tcW w:w="1034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1D2D09" w:rsidRPr="002C1D72" w:rsidTr="001D2D09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D09" w:rsidRPr="001D2D09" w:rsidRDefault="001D2D09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1D2D09">
              <w:rPr>
                <w:b/>
                <w:sz w:val="24"/>
                <w:szCs w:val="24"/>
                <w:lang w:val="uk-UA"/>
              </w:rPr>
              <w:t>4</w:t>
            </w:r>
            <w:r w:rsidRPr="001D2D09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1D2D09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D2D09" w:rsidRPr="001D2D09" w:rsidRDefault="001D2D09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1D2D09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1D2D09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09" w:rsidRPr="002C1D72" w:rsidRDefault="001D2D09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D2D09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D2D0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C63B4">
              <w:rPr>
                <w:b/>
                <w:color w:val="000000"/>
                <w:sz w:val="18"/>
              </w:rPr>
            </w:r>
            <w:r w:rsidR="006C63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C63B4">
              <w:rPr>
                <w:b/>
                <w:color w:val="000000"/>
                <w:sz w:val="18"/>
              </w:rPr>
            </w:r>
            <w:r w:rsidR="006C63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C63B4">
              <w:rPr>
                <w:b/>
                <w:color w:val="000000"/>
                <w:sz w:val="18"/>
              </w:rPr>
            </w:r>
            <w:r w:rsidR="006C63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C63B4">
              <w:rPr>
                <w:b/>
                <w:color w:val="000000"/>
                <w:sz w:val="18"/>
              </w:rPr>
            </w:r>
            <w:r w:rsidR="006C63B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D2D09">
        <w:trPr>
          <w:trHeight w:val="76"/>
        </w:trPr>
        <w:tc>
          <w:tcPr>
            <w:tcW w:w="1034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D2D09">
        <w:trPr>
          <w:trHeight w:val="76"/>
        </w:trPr>
        <w:tc>
          <w:tcPr>
            <w:tcW w:w="1034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D2D0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D2D09">
        <w:trPr>
          <w:trHeight w:val="76"/>
        </w:trPr>
        <w:tc>
          <w:tcPr>
            <w:tcW w:w="1034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D2D0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40117" w:rsidRPr="001D2D09" w:rsidTr="001D2D09">
        <w:trPr>
          <w:trHeight w:val="77"/>
        </w:trPr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17" w:rsidRPr="00EF7590" w:rsidRDefault="00D40117" w:rsidP="00B9421D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EF7590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  <w:p w:rsidR="00D40117" w:rsidRPr="00EF7590" w:rsidRDefault="00D40117" w:rsidP="00B9421D">
            <w:pPr>
              <w:spacing w:line="240" w:lineRule="auto"/>
              <w:ind w:firstLine="709"/>
              <w:jc w:val="left"/>
              <w:rPr>
                <w:sz w:val="24"/>
                <w:szCs w:val="24"/>
                <w:lang w:val="uk-UA"/>
              </w:rPr>
            </w:pPr>
            <w:r w:rsidRPr="00EF7590">
              <w:rPr>
                <w:sz w:val="24"/>
                <w:szCs w:val="24"/>
                <w:lang w:val="en-US"/>
              </w:rPr>
              <w:t>Purpose of use</w:t>
            </w:r>
            <w:r w:rsidRPr="00EF7590">
              <w:rPr>
                <w:sz w:val="24"/>
                <w:szCs w:val="24"/>
                <w:lang w:val="uk-UA"/>
              </w:rPr>
              <w:t>:</w:t>
            </w:r>
          </w:p>
        </w:tc>
      </w:tr>
      <w:tr w:rsidR="00D40117" w:rsidRPr="003D367C" w:rsidTr="001D2D09">
        <w:trPr>
          <w:trHeight w:val="261"/>
        </w:trPr>
        <w:tc>
          <w:tcPr>
            <w:tcW w:w="7966" w:type="dxa"/>
            <w:gridSpan w:val="9"/>
            <w:noWrap/>
          </w:tcPr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590">
              <w:rPr>
                <w:sz w:val="24"/>
                <w:szCs w:val="24"/>
              </w:rPr>
              <w:t>Урожайність зерна (</w:t>
            </w:r>
            <w:r w:rsidRPr="00EF7590">
              <w:rPr>
                <w:sz w:val="24"/>
                <w:szCs w:val="24"/>
                <w:lang w:val="uk-UA"/>
              </w:rPr>
              <w:t>за</w:t>
            </w:r>
            <w:r w:rsidRPr="00EF7590">
              <w:rPr>
                <w:sz w:val="24"/>
                <w:szCs w:val="24"/>
              </w:rPr>
              <w:t xml:space="preserve"> стандартн</w:t>
            </w:r>
            <w:r w:rsidRPr="00EF7590">
              <w:rPr>
                <w:sz w:val="24"/>
                <w:szCs w:val="24"/>
                <w:lang w:val="uk-UA"/>
              </w:rPr>
              <w:t>ої</w:t>
            </w:r>
            <w:r w:rsidRPr="00EF7590">
              <w:rPr>
                <w:sz w:val="24"/>
                <w:szCs w:val="24"/>
              </w:rPr>
              <w:t xml:space="preserve"> вологості</w:t>
            </w:r>
            <w:r w:rsidRPr="00EF7590">
              <w:rPr>
                <w:sz w:val="24"/>
                <w:szCs w:val="24"/>
                <w:lang w:val="uk-UA"/>
              </w:rPr>
              <w:t xml:space="preserve"> </w:t>
            </w:r>
            <w:r w:rsidRPr="00EF7590">
              <w:rPr>
                <w:sz w:val="24"/>
                <w:szCs w:val="24"/>
              </w:rPr>
              <w:t>14 %), т/га</w:t>
            </w:r>
          </w:p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F7590">
              <w:rPr>
                <w:sz w:val="24"/>
                <w:szCs w:val="24"/>
                <w:lang w:val="en-US"/>
              </w:rPr>
              <w:t>Yield (at</w:t>
            </w:r>
            <w:r w:rsidRPr="00EF7590">
              <w:rPr>
                <w:sz w:val="24"/>
                <w:szCs w:val="24"/>
                <w:lang w:val="uk-UA"/>
              </w:rPr>
              <w:t xml:space="preserve"> </w:t>
            </w:r>
            <w:r w:rsidRPr="00EF7590">
              <w:rPr>
                <w:sz w:val="24"/>
                <w:szCs w:val="24"/>
                <w:lang w:val="en-US"/>
              </w:rPr>
              <w:t>standard hymidity of 14 %), t/ha</w:t>
            </w:r>
          </w:p>
        </w:tc>
        <w:tc>
          <w:tcPr>
            <w:tcW w:w="2377" w:type="dxa"/>
            <w:gridSpan w:val="3"/>
          </w:tcPr>
          <w:p w:rsidR="00D40117" w:rsidRPr="003D367C" w:rsidRDefault="00D40117" w:rsidP="00B9421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D367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D367C">
              <w:fldChar w:fldCharType="separate"/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sz w:val="20"/>
              </w:rPr>
              <w:fldChar w:fldCharType="end"/>
            </w:r>
          </w:p>
        </w:tc>
      </w:tr>
      <w:tr w:rsidR="00D40117" w:rsidRPr="003D367C" w:rsidTr="001D2D09">
        <w:trPr>
          <w:trHeight w:val="261"/>
        </w:trPr>
        <w:tc>
          <w:tcPr>
            <w:tcW w:w="7966" w:type="dxa"/>
            <w:gridSpan w:val="9"/>
            <w:noWrap/>
          </w:tcPr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</w:t>
            </w:r>
            <w:r w:rsidRPr="00403D58">
              <w:rPr>
                <w:sz w:val="24"/>
                <w:szCs w:val="24"/>
              </w:rPr>
              <w:t xml:space="preserve">, </w:t>
            </w:r>
            <w:r w:rsidRPr="00EF7590">
              <w:rPr>
                <w:sz w:val="24"/>
                <w:szCs w:val="24"/>
              </w:rPr>
              <w:t>д</w:t>
            </w:r>
            <w:r w:rsidRPr="00EF7590">
              <w:rPr>
                <w:sz w:val="24"/>
                <w:szCs w:val="24"/>
                <w:lang w:val="uk-UA"/>
              </w:rPr>
              <w:t>іб</w:t>
            </w:r>
          </w:p>
          <w:p w:rsidR="00D40117" w:rsidRPr="00403D58" w:rsidRDefault="00D40117" w:rsidP="00B9421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590">
              <w:rPr>
                <w:sz w:val="24"/>
                <w:szCs w:val="24"/>
                <w:lang w:val="en-US"/>
              </w:rPr>
              <w:t>Vegetation</w:t>
            </w:r>
            <w:r w:rsidRPr="00403D58">
              <w:rPr>
                <w:sz w:val="24"/>
                <w:szCs w:val="24"/>
              </w:rPr>
              <w:t xml:space="preserve"> </w:t>
            </w:r>
            <w:r w:rsidRPr="00EF7590">
              <w:rPr>
                <w:sz w:val="24"/>
                <w:szCs w:val="24"/>
                <w:lang w:val="en-US"/>
              </w:rPr>
              <w:t>period</w:t>
            </w:r>
            <w:r w:rsidRPr="00403D58">
              <w:rPr>
                <w:sz w:val="24"/>
                <w:szCs w:val="24"/>
              </w:rPr>
              <w:t xml:space="preserve">, </w:t>
            </w:r>
            <w:r w:rsidRPr="00EF7590">
              <w:rPr>
                <w:sz w:val="24"/>
                <w:szCs w:val="24"/>
                <w:lang w:val="en-US"/>
              </w:rPr>
              <w:t>days</w:t>
            </w:r>
          </w:p>
        </w:tc>
        <w:tc>
          <w:tcPr>
            <w:tcW w:w="2377" w:type="dxa"/>
            <w:gridSpan w:val="3"/>
          </w:tcPr>
          <w:p w:rsidR="00D40117" w:rsidRPr="003D367C" w:rsidRDefault="00D40117" w:rsidP="00B9421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D367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3D367C">
              <w:fldChar w:fldCharType="separate"/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sz w:val="20"/>
              </w:rPr>
              <w:fldChar w:fldCharType="end"/>
            </w:r>
          </w:p>
        </w:tc>
      </w:tr>
      <w:tr w:rsidR="00D40117" w:rsidRPr="00E1616C" w:rsidTr="001D2D09">
        <w:trPr>
          <w:trHeight w:val="261"/>
        </w:trPr>
        <w:tc>
          <w:tcPr>
            <w:tcW w:w="7966" w:type="dxa"/>
            <w:gridSpan w:val="9"/>
            <w:noWrap/>
          </w:tcPr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F7590">
              <w:rPr>
                <w:sz w:val="24"/>
                <w:szCs w:val="24"/>
                <w:lang w:val="uk-UA"/>
              </w:rPr>
              <w:t>Стійкість до вилягання, бал (1-9)</w:t>
            </w:r>
          </w:p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F7590">
              <w:rPr>
                <w:sz w:val="24"/>
                <w:szCs w:val="24"/>
                <w:lang w:val="en-US"/>
              </w:rPr>
              <w:t>Resistance to lodging</w:t>
            </w:r>
            <w:r w:rsidRPr="00EF7590">
              <w:rPr>
                <w:sz w:val="24"/>
                <w:szCs w:val="24"/>
                <w:lang w:val="uk-UA"/>
              </w:rPr>
              <w:t xml:space="preserve">, </w:t>
            </w:r>
            <w:r w:rsidRPr="00EF7590">
              <w:rPr>
                <w:sz w:val="24"/>
                <w:szCs w:val="24"/>
                <w:lang w:val="en-US"/>
              </w:rPr>
              <w:t>point (1-9)</w:t>
            </w:r>
          </w:p>
        </w:tc>
        <w:tc>
          <w:tcPr>
            <w:tcW w:w="2377" w:type="dxa"/>
            <w:gridSpan w:val="3"/>
          </w:tcPr>
          <w:p w:rsidR="00D40117" w:rsidRPr="00E1616C" w:rsidRDefault="00D40117" w:rsidP="00B9421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1616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16C">
              <w:instrText xml:space="preserve"> FORMTEXT </w:instrText>
            </w:r>
            <w:r w:rsidRPr="00E1616C">
              <w:fldChar w:fldCharType="separate"/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sz w:val="20"/>
              </w:rPr>
              <w:fldChar w:fldCharType="end"/>
            </w:r>
          </w:p>
        </w:tc>
      </w:tr>
      <w:tr w:rsidR="00D40117" w:rsidRPr="00E1616C" w:rsidTr="001D2D09">
        <w:trPr>
          <w:trHeight w:val="261"/>
        </w:trPr>
        <w:tc>
          <w:tcPr>
            <w:tcW w:w="7966" w:type="dxa"/>
            <w:gridSpan w:val="9"/>
            <w:noWrap/>
          </w:tcPr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F7590">
              <w:rPr>
                <w:sz w:val="24"/>
                <w:szCs w:val="24"/>
                <w:lang w:val="uk-UA"/>
              </w:rPr>
              <w:t>Стійкість до обсипання, бал (1-9)</w:t>
            </w:r>
          </w:p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F7590">
              <w:rPr>
                <w:sz w:val="24"/>
                <w:szCs w:val="24"/>
                <w:lang w:val="en-US"/>
              </w:rPr>
              <w:t>Resistance to shedding</w:t>
            </w:r>
            <w:r w:rsidRPr="00EF7590">
              <w:rPr>
                <w:sz w:val="24"/>
                <w:szCs w:val="24"/>
                <w:lang w:val="uk-UA"/>
              </w:rPr>
              <w:t xml:space="preserve">, </w:t>
            </w:r>
            <w:r w:rsidRPr="00EF7590">
              <w:rPr>
                <w:sz w:val="24"/>
                <w:szCs w:val="24"/>
                <w:lang w:val="en-US"/>
              </w:rPr>
              <w:t>point (1-9)</w:t>
            </w:r>
          </w:p>
        </w:tc>
        <w:tc>
          <w:tcPr>
            <w:tcW w:w="2377" w:type="dxa"/>
            <w:gridSpan w:val="3"/>
          </w:tcPr>
          <w:p w:rsidR="00D40117" w:rsidRPr="00E1616C" w:rsidRDefault="00D40117" w:rsidP="00B9421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1616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16C">
              <w:instrText xml:space="preserve"> FORMTEXT </w:instrText>
            </w:r>
            <w:r w:rsidRPr="00E1616C">
              <w:fldChar w:fldCharType="separate"/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sz w:val="20"/>
              </w:rPr>
              <w:fldChar w:fldCharType="end"/>
            </w:r>
          </w:p>
        </w:tc>
      </w:tr>
      <w:tr w:rsidR="00D40117" w:rsidRPr="00E1616C" w:rsidTr="001D2D09">
        <w:trPr>
          <w:trHeight w:val="261"/>
        </w:trPr>
        <w:tc>
          <w:tcPr>
            <w:tcW w:w="7966" w:type="dxa"/>
            <w:gridSpan w:val="9"/>
            <w:noWrap/>
          </w:tcPr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F7590">
              <w:rPr>
                <w:sz w:val="24"/>
                <w:szCs w:val="24"/>
                <w:lang w:val="uk-UA"/>
              </w:rPr>
              <w:t>Стійкість до посухи, бал (1-9)</w:t>
            </w:r>
          </w:p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F7590">
              <w:rPr>
                <w:sz w:val="24"/>
                <w:szCs w:val="24"/>
                <w:lang w:val="en-US"/>
              </w:rPr>
              <w:t>Drought resistance</w:t>
            </w:r>
            <w:r w:rsidRPr="00EF7590">
              <w:rPr>
                <w:sz w:val="24"/>
                <w:szCs w:val="24"/>
                <w:lang w:val="uk-UA"/>
              </w:rPr>
              <w:t xml:space="preserve">, </w:t>
            </w:r>
            <w:r w:rsidRPr="00EF7590">
              <w:rPr>
                <w:sz w:val="24"/>
                <w:szCs w:val="24"/>
                <w:lang w:val="en-US"/>
              </w:rPr>
              <w:t>point (1-9)</w:t>
            </w:r>
          </w:p>
        </w:tc>
        <w:tc>
          <w:tcPr>
            <w:tcW w:w="2377" w:type="dxa"/>
            <w:gridSpan w:val="3"/>
          </w:tcPr>
          <w:p w:rsidR="00D40117" w:rsidRPr="00E1616C" w:rsidRDefault="00D40117" w:rsidP="00B9421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1616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16C">
              <w:instrText xml:space="preserve"> FORMTEXT </w:instrText>
            </w:r>
            <w:r w:rsidRPr="00E1616C">
              <w:fldChar w:fldCharType="separate"/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sz w:val="20"/>
              </w:rPr>
              <w:fldChar w:fldCharType="end"/>
            </w:r>
          </w:p>
        </w:tc>
      </w:tr>
      <w:tr w:rsidR="00D40117" w:rsidRPr="00E1616C" w:rsidTr="001D2D09">
        <w:trPr>
          <w:trHeight w:val="261"/>
        </w:trPr>
        <w:tc>
          <w:tcPr>
            <w:tcW w:w="7966" w:type="dxa"/>
            <w:gridSpan w:val="9"/>
            <w:noWrap/>
          </w:tcPr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білка</w:t>
            </w:r>
            <w:r w:rsidRPr="00EF7590">
              <w:rPr>
                <w:sz w:val="24"/>
                <w:szCs w:val="24"/>
                <w:lang w:val="uk-UA"/>
              </w:rPr>
              <w:t xml:space="preserve"> в насінні (в перерахунку на суху речовину), %</w:t>
            </w:r>
          </w:p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F7590">
              <w:rPr>
                <w:sz w:val="24"/>
                <w:szCs w:val="24"/>
                <w:lang w:val="en-US"/>
              </w:rPr>
              <w:t>Seed protein content (dry matter)</w:t>
            </w:r>
            <w:r w:rsidRPr="00EF7590">
              <w:rPr>
                <w:sz w:val="24"/>
                <w:szCs w:val="24"/>
                <w:lang w:val="uk-UA"/>
              </w:rPr>
              <w:t>, %</w:t>
            </w:r>
          </w:p>
        </w:tc>
        <w:tc>
          <w:tcPr>
            <w:tcW w:w="2377" w:type="dxa"/>
            <w:gridSpan w:val="3"/>
          </w:tcPr>
          <w:p w:rsidR="00D40117" w:rsidRPr="00E1616C" w:rsidRDefault="00D40117" w:rsidP="00B9421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1616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16C">
              <w:instrText xml:space="preserve"> FORMTEXT </w:instrText>
            </w:r>
            <w:r w:rsidRPr="00E1616C">
              <w:fldChar w:fldCharType="separate"/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sz w:val="20"/>
              </w:rPr>
              <w:fldChar w:fldCharType="end"/>
            </w:r>
          </w:p>
        </w:tc>
      </w:tr>
      <w:tr w:rsidR="00D40117" w:rsidRPr="00E1616C" w:rsidTr="001D2D09">
        <w:trPr>
          <w:trHeight w:val="261"/>
        </w:trPr>
        <w:tc>
          <w:tcPr>
            <w:tcW w:w="7966" w:type="dxa"/>
            <w:gridSpan w:val="9"/>
            <w:noWrap/>
          </w:tcPr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590">
              <w:rPr>
                <w:sz w:val="24"/>
                <w:szCs w:val="24"/>
                <w:lang w:val="uk-UA"/>
              </w:rPr>
              <w:t>Вміст олії в насінні (в перерахунку на суху речовину), %</w:t>
            </w:r>
          </w:p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F7590">
              <w:rPr>
                <w:sz w:val="24"/>
                <w:szCs w:val="24"/>
                <w:lang w:val="en-US"/>
              </w:rPr>
              <w:t xml:space="preserve">Seed oil content (dry matter) </w:t>
            </w:r>
            <w:r w:rsidRPr="00EF7590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2377" w:type="dxa"/>
            <w:gridSpan w:val="3"/>
          </w:tcPr>
          <w:p w:rsidR="00D40117" w:rsidRPr="00E1616C" w:rsidRDefault="00D40117" w:rsidP="00B9421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1616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16C">
              <w:instrText xml:space="preserve"> FORMTEXT </w:instrText>
            </w:r>
            <w:r w:rsidRPr="00E1616C">
              <w:fldChar w:fldCharType="separate"/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sz w:val="20"/>
              </w:rPr>
              <w:fldChar w:fldCharType="end"/>
            </w:r>
          </w:p>
        </w:tc>
      </w:tr>
      <w:tr w:rsidR="00D40117" w:rsidRPr="00E1616C" w:rsidTr="001D2D09">
        <w:trPr>
          <w:trHeight w:val="261"/>
        </w:trPr>
        <w:tc>
          <w:tcPr>
            <w:tcW w:w="7966" w:type="dxa"/>
            <w:gridSpan w:val="9"/>
            <w:noWrap/>
          </w:tcPr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F7590">
              <w:rPr>
                <w:sz w:val="24"/>
                <w:szCs w:val="24"/>
                <w:lang w:val="uk-UA"/>
              </w:rPr>
              <w:t>Напрям використання</w:t>
            </w:r>
            <w:r>
              <w:rPr>
                <w:sz w:val="24"/>
                <w:szCs w:val="24"/>
                <w:lang w:val="uk-UA"/>
              </w:rPr>
              <w:t>: ______</w:t>
            </w:r>
          </w:p>
          <w:p w:rsidR="00D40117" w:rsidRPr="00956124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F7590">
              <w:rPr>
                <w:sz w:val="24"/>
                <w:szCs w:val="24"/>
                <w:lang w:val="en-US"/>
              </w:rPr>
              <w:t>Purpose of use</w:t>
            </w:r>
            <w:r w:rsidRPr="00956124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2377" w:type="dxa"/>
            <w:gridSpan w:val="3"/>
          </w:tcPr>
          <w:p w:rsidR="00D40117" w:rsidRPr="00E1616C" w:rsidRDefault="00D40117" w:rsidP="00B9421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1616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16C">
              <w:instrText xml:space="preserve"> FORMTEXT </w:instrText>
            </w:r>
            <w:r w:rsidRPr="00E1616C">
              <w:fldChar w:fldCharType="separate"/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sz w:val="20"/>
              </w:rPr>
              <w:fldChar w:fldCharType="end"/>
            </w:r>
          </w:p>
        </w:tc>
      </w:tr>
      <w:tr w:rsidR="00D40117" w:rsidRPr="00E1616C" w:rsidTr="001D2D09">
        <w:trPr>
          <w:trHeight w:val="261"/>
        </w:trPr>
        <w:tc>
          <w:tcPr>
            <w:tcW w:w="7966" w:type="dxa"/>
            <w:gridSpan w:val="9"/>
            <w:noWrap/>
          </w:tcPr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F7590">
              <w:rPr>
                <w:sz w:val="24"/>
                <w:szCs w:val="24"/>
                <w:lang w:val="uk-UA"/>
              </w:rPr>
              <w:t>Висота прикріплення нижнього бобу, см</w:t>
            </w:r>
          </w:p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F7590">
              <w:rPr>
                <w:sz w:val="24"/>
                <w:szCs w:val="24"/>
                <w:lang w:val="en-US"/>
              </w:rPr>
              <w:t xml:space="preserve">Height of first bean insertion, cm </w:t>
            </w:r>
          </w:p>
        </w:tc>
        <w:tc>
          <w:tcPr>
            <w:tcW w:w="2377" w:type="dxa"/>
            <w:gridSpan w:val="3"/>
          </w:tcPr>
          <w:p w:rsidR="00D40117" w:rsidRPr="00E1616C" w:rsidRDefault="00D40117" w:rsidP="00B9421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E1616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1616C">
              <w:instrText xml:space="preserve"> FORMTEXT </w:instrText>
            </w:r>
            <w:r w:rsidRPr="00E1616C">
              <w:fldChar w:fldCharType="separate"/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noProof/>
                <w:sz w:val="20"/>
              </w:rPr>
              <w:t> </w:t>
            </w:r>
            <w:r w:rsidRPr="00E1616C">
              <w:rPr>
                <w:sz w:val="20"/>
              </w:rPr>
              <w:fldChar w:fldCharType="end"/>
            </w:r>
          </w:p>
        </w:tc>
      </w:tr>
      <w:tr w:rsidR="00D40117" w:rsidRPr="001D2D09" w:rsidTr="001D2D09">
        <w:trPr>
          <w:trHeight w:val="261"/>
        </w:trPr>
        <w:tc>
          <w:tcPr>
            <w:tcW w:w="7966" w:type="dxa"/>
            <w:gridSpan w:val="9"/>
            <w:noWrap/>
          </w:tcPr>
          <w:p w:rsidR="00D40117" w:rsidRPr="00EF7590" w:rsidRDefault="00D40117" w:rsidP="00B942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7590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F7590">
              <w:rPr>
                <w:sz w:val="24"/>
                <w:szCs w:val="24"/>
                <w:lang w:val="en-US"/>
              </w:rPr>
              <w:t>Resistance to pathogens, point (1 to 9):</w:t>
            </w:r>
          </w:p>
        </w:tc>
        <w:tc>
          <w:tcPr>
            <w:tcW w:w="2377" w:type="dxa"/>
            <w:gridSpan w:val="3"/>
          </w:tcPr>
          <w:p w:rsidR="00D40117" w:rsidRPr="00E1616C" w:rsidRDefault="00D40117" w:rsidP="00B9421D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D40117" w:rsidRPr="003D367C" w:rsidTr="001D2D09">
        <w:trPr>
          <w:trHeight w:val="261"/>
        </w:trPr>
        <w:tc>
          <w:tcPr>
            <w:tcW w:w="7966" w:type="dxa"/>
            <w:gridSpan w:val="9"/>
            <w:noWrap/>
          </w:tcPr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590">
              <w:rPr>
                <w:sz w:val="24"/>
                <w:szCs w:val="24"/>
                <w:lang w:val="uk-UA"/>
              </w:rPr>
              <w:t xml:space="preserve"> </w:t>
            </w:r>
            <w:r w:rsidRPr="00EF7590">
              <w:rPr>
                <w:sz w:val="24"/>
                <w:szCs w:val="24"/>
                <w:lang w:val="en-US"/>
              </w:rPr>
              <w:t xml:space="preserve"> </w:t>
            </w:r>
            <w:r w:rsidRPr="00EF7590">
              <w:rPr>
                <w:sz w:val="24"/>
                <w:szCs w:val="24"/>
              </w:rPr>
              <w:t>- аскохітоз</w:t>
            </w:r>
          </w:p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F7590">
              <w:rPr>
                <w:sz w:val="24"/>
                <w:szCs w:val="24"/>
                <w:lang w:val="uk-UA"/>
              </w:rPr>
              <w:t xml:space="preserve">  - </w:t>
            </w:r>
            <w:r w:rsidRPr="00EF7590">
              <w:rPr>
                <w:sz w:val="24"/>
                <w:szCs w:val="24"/>
                <w:lang w:val="en-US"/>
              </w:rPr>
              <w:t>ascochyta blight</w:t>
            </w:r>
          </w:p>
        </w:tc>
        <w:tc>
          <w:tcPr>
            <w:tcW w:w="2377" w:type="dxa"/>
            <w:gridSpan w:val="3"/>
          </w:tcPr>
          <w:p w:rsidR="00D40117" w:rsidRPr="003D367C" w:rsidRDefault="00D40117" w:rsidP="00B9421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D367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3DE5">
              <w:instrText xml:space="preserve"> FORMTEXT </w:instrText>
            </w:r>
            <w:r w:rsidRPr="003D367C">
              <w:fldChar w:fldCharType="separate"/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sz w:val="20"/>
              </w:rPr>
              <w:fldChar w:fldCharType="end"/>
            </w:r>
          </w:p>
        </w:tc>
      </w:tr>
      <w:tr w:rsidR="00D40117" w:rsidRPr="003D367C" w:rsidTr="001D2D09">
        <w:trPr>
          <w:trHeight w:val="261"/>
        </w:trPr>
        <w:tc>
          <w:tcPr>
            <w:tcW w:w="7966" w:type="dxa"/>
            <w:gridSpan w:val="9"/>
            <w:noWrap/>
          </w:tcPr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590">
              <w:rPr>
                <w:sz w:val="24"/>
                <w:szCs w:val="24"/>
                <w:lang w:val="uk-UA"/>
              </w:rPr>
              <w:t xml:space="preserve"> </w:t>
            </w:r>
            <w:r w:rsidRPr="00EF7590">
              <w:rPr>
                <w:sz w:val="24"/>
                <w:szCs w:val="24"/>
              </w:rPr>
              <w:t xml:space="preserve"> - переноспороз</w:t>
            </w:r>
          </w:p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F7590">
              <w:rPr>
                <w:sz w:val="24"/>
                <w:szCs w:val="24"/>
                <w:lang w:val="uk-UA"/>
              </w:rPr>
              <w:t xml:space="preserve">  - </w:t>
            </w:r>
            <w:r w:rsidRPr="00EF7590">
              <w:rPr>
                <w:sz w:val="24"/>
                <w:szCs w:val="24"/>
                <w:lang w:val="en-US"/>
              </w:rPr>
              <w:t>pernospora manchurica</w:t>
            </w:r>
          </w:p>
        </w:tc>
        <w:tc>
          <w:tcPr>
            <w:tcW w:w="2377" w:type="dxa"/>
            <w:gridSpan w:val="3"/>
          </w:tcPr>
          <w:p w:rsidR="001D2D09" w:rsidRDefault="001D2D09" w:rsidP="00B9421D">
            <w:pPr>
              <w:spacing w:line="240" w:lineRule="auto"/>
              <w:ind w:firstLine="0"/>
              <w:jc w:val="center"/>
            </w:pPr>
          </w:p>
          <w:p w:rsidR="00D40117" w:rsidRPr="003D367C" w:rsidRDefault="00D40117" w:rsidP="00B9421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3D367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3DE5">
              <w:instrText xml:space="preserve"> FORMTEXT </w:instrText>
            </w:r>
            <w:r w:rsidRPr="003D367C">
              <w:fldChar w:fldCharType="separate"/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sz w:val="20"/>
              </w:rPr>
              <w:fldChar w:fldCharType="end"/>
            </w:r>
          </w:p>
        </w:tc>
      </w:tr>
    </w:tbl>
    <w:p w:rsidR="00D40117" w:rsidRDefault="00D40117" w:rsidP="00D40117">
      <w:pPr>
        <w:rPr>
          <w:vanish/>
        </w:rPr>
      </w:pPr>
    </w:p>
    <w:p w:rsidR="00D40117" w:rsidRDefault="00D40117">
      <w:pPr>
        <w:widowControl/>
        <w:spacing w:line="240" w:lineRule="auto"/>
        <w:ind w:firstLine="0"/>
        <w:jc w:val="left"/>
        <w:rPr>
          <w:vanish/>
        </w:rPr>
      </w:pPr>
      <w:r>
        <w:rPr>
          <w:vanish/>
        </w:rPr>
        <w:br w:type="page"/>
      </w:r>
    </w:p>
    <w:p w:rsidR="00D40117" w:rsidRPr="004C20F8" w:rsidRDefault="00D40117" w:rsidP="00D40117">
      <w:pPr>
        <w:rPr>
          <w:vanish/>
        </w:rPr>
      </w:pPr>
    </w:p>
    <w:p w:rsidR="001D2D09" w:rsidRDefault="001D2D09"/>
    <w:p w:rsidR="001D2D09" w:rsidRDefault="001D2D09"/>
    <w:p w:rsidR="001D2D09" w:rsidRDefault="001D2D09"/>
    <w:tbl>
      <w:tblPr>
        <w:tblpPr w:leftFromText="180" w:rightFromText="180" w:vertAnchor="text" w:horzAnchor="margin" w:tblpY="11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2410"/>
      </w:tblGrid>
      <w:tr w:rsidR="00D40117" w:rsidRPr="00930094" w:rsidTr="001D2D09">
        <w:trPr>
          <w:trHeight w:val="255"/>
        </w:trPr>
        <w:tc>
          <w:tcPr>
            <w:tcW w:w="7933" w:type="dxa"/>
            <w:noWrap/>
          </w:tcPr>
          <w:p w:rsidR="00D40117" w:rsidRDefault="00D40117" w:rsidP="00B9421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590">
              <w:rPr>
                <w:sz w:val="24"/>
                <w:szCs w:val="24"/>
              </w:rPr>
              <w:lastRenderedPageBreak/>
              <w:t>- септоріоз</w:t>
            </w:r>
          </w:p>
          <w:p w:rsidR="00D40117" w:rsidRPr="00AB2D81" w:rsidRDefault="00D40117" w:rsidP="00B9421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590">
              <w:rPr>
                <w:sz w:val="24"/>
                <w:szCs w:val="24"/>
                <w:lang w:val="uk-UA"/>
              </w:rPr>
              <w:t xml:space="preserve"> - </w:t>
            </w:r>
            <w:r w:rsidRPr="00EF7590">
              <w:rPr>
                <w:sz w:val="24"/>
                <w:szCs w:val="24"/>
                <w:lang w:val="en-US"/>
              </w:rPr>
              <w:t>septoria glycines</w:t>
            </w:r>
          </w:p>
        </w:tc>
        <w:tc>
          <w:tcPr>
            <w:tcW w:w="2410" w:type="dxa"/>
          </w:tcPr>
          <w:p w:rsidR="00D40117" w:rsidRPr="00EF7590" w:rsidRDefault="00D40117" w:rsidP="00B9421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D367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63DE5">
              <w:instrText xml:space="preserve"> FORMTEXT </w:instrText>
            </w:r>
            <w:r w:rsidRPr="003D367C">
              <w:fldChar w:fldCharType="separate"/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noProof/>
                <w:sz w:val="20"/>
              </w:rPr>
              <w:t> </w:t>
            </w:r>
            <w:r w:rsidRPr="003D367C">
              <w:rPr>
                <w:sz w:val="20"/>
              </w:rPr>
              <w:fldChar w:fldCharType="end"/>
            </w:r>
          </w:p>
        </w:tc>
      </w:tr>
      <w:tr w:rsidR="00D40117" w:rsidRPr="001D2D09" w:rsidTr="001D2D09">
        <w:trPr>
          <w:trHeight w:val="255"/>
        </w:trPr>
        <w:tc>
          <w:tcPr>
            <w:tcW w:w="7933" w:type="dxa"/>
            <w:noWrap/>
          </w:tcPr>
          <w:p w:rsidR="00D40117" w:rsidRPr="00E02588" w:rsidRDefault="00D40117" w:rsidP="00B9421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02588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02588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410" w:type="dxa"/>
          </w:tcPr>
          <w:p w:rsidR="00D40117" w:rsidRPr="00EF7590" w:rsidRDefault="00D40117" w:rsidP="00B9421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0117" w:rsidRPr="003D367C" w:rsidTr="001D2D09">
        <w:trPr>
          <w:trHeight w:val="255"/>
        </w:trPr>
        <w:tc>
          <w:tcPr>
            <w:tcW w:w="7933" w:type="dxa"/>
            <w:noWrap/>
          </w:tcPr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F7590">
              <w:rPr>
                <w:sz w:val="24"/>
                <w:szCs w:val="24"/>
                <w:lang w:val="uk-UA"/>
              </w:rPr>
              <w:t xml:space="preserve"> </w:t>
            </w:r>
            <w:r w:rsidRPr="00EF7590">
              <w:rPr>
                <w:sz w:val="24"/>
                <w:szCs w:val="24"/>
                <w:lang w:val="en-US"/>
              </w:rPr>
              <w:t xml:space="preserve"> </w:t>
            </w:r>
            <w:r w:rsidRPr="00EF7590">
              <w:rPr>
                <w:sz w:val="24"/>
                <w:szCs w:val="24"/>
              </w:rPr>
              <w:t>- бобова вогнівка</w:t>
            </w:r>
          </w:p>
          <w:p w:rsidR="00D40117" w:rsidRPr="00EF7590" w:rsidRDefault="00D40117" w:rsidP="00B9421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F7590">
              <w:rPr>
                <w:sz w:val="24"/>
                <w:szCs w:val="24"/>
                <w:lang w:val="uk-UA"/>
              </w:rPr>
              <w:t xml:space="preserve">  - </w:t>
            </w:r>
            <w:r w:rsidRPr="00EF7590">
              <w:rPr>
                <w:sz w:val="24"/>
                <w:szCs w:val="24"/>
                <w:lang w:val="en-US"/>
              </w:rPr>
              <w:t>etiella zinken</w:t>
            </w:r>
          </w:p>
        </w:tc>
        <w:tc>
          <w:tcPr>
            <w:tcW w:w="2410" w:type="dxa"/>
          </w:tcPr>
          <w:p w:rsidR="00D40117" w:rsidRPr="00EF7590" w:rsidRDefault="00D40117" w:rsidP="00B942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759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F7590">
              <w:rPr>
                <w:sz w:val="24"/>
                <w:szCs w:val="24"/>
              </w:rPr>
              <w:instrText xml:space="preserve"> FORMTEXT </w:instrText>
            </w:r>
            <w:r w:rsidRPr="00EF7590">
              <w:rPr>
                <w:sz w:val="24"/>
                <w:szCs w:val="24"/>
              </w:rPr>
            </w:r>
            <w:r w:rsidRPr="00EF7590">
              <w:rPr>
                <w:sz w:val="24"/>
                <w:szCs w:val="24"/>
              </w:rPr>
              <w:fldChar w:fldCharType="separate"/>
            </w:r>
            <w:r w:rsidRPr="00EF7590">
              <w:rPr>
                <w:noProof/>
                <w:sz w:val="24"/>
                <w:szCs w:val="24"/>
              </w:rPr>
              <w:t> </w:t>
            </w:r>
            <w:r w:rsidRPr="00EF7590">
              <w:rPr>
                <w:noProof/>
                <w:sz w:val="24"/>
                <w:szCs w:val="24"/>
              </w:rPr>
              <w:t> </w:t>
            </w:r>
            <w:r w:rsidRPr="00EF7590">
              <w:rPr>
                <w:noProof/>
                <w:sz w:val="24"/>
                <w:szCs w:val="24"/>
              </w:rPr>
              <w:t> </w:t>
            </w:r>
            <w:r w:rsidRPr="00EF7590">
              <w:rPr>
                <w:noProof/>
                <w:sz w:val="24"/>
                <w:szCs w:val="24"/>
              </w:rPr>
              <w:t> </w:t>
            </w:r>
            <w:r w:rsidRPr="00EF7590">
              <w:rPr>
                <w:noProof/>
                <w:sz w:val="24"/>
                <w:szCs w:val="24"/>
              </w:rPr>
              <w:t> </w:t>
            </w:r>
            <w:r w:rsidRPr="00EF7590">
              <w:rPr>
                <w:sz w:val="24"/>
                <w:szCs w:val="24"/>
              </w:rPr>
              <w:fldChar w:fldCharType="end"/>
            </w:r>
          </w:p>
        </w:tc>
      </w:tr>
    </w:tbl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2753"/>
        <w:gridCol w:w="715"/>
      </w:tblGrid>
      <w:tr w:rsidR="00A33D18" w:rsidRPr="001D2D09" w:rsidTr="001D2D09"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D2D0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D2D09" w:rsidTr="001D2D09">
        <w:tc>
          <w:tcPr>
            <w:tcW w:w="103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D2D09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D2D09">
        <w:tc>
          <w:tcPr>
            <w:tcW w:w="103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D2D09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D2D09">
        <w:tc>
          <w:tcPr>
            <w:tcW w:w="103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D2D09">
        <w:tc>
          <w:tcPr>
            <w:tcW w:w="10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3B4" w:rsidRDefault="006C63B4">
      <w:pPr>
        <w:spacing w:line="240" w:lineRule="auto"/>
      </w:pPr>
      <w:r>
        <w:separator/>
      </w:r>
    </w:p>
  </w:endnote>
  <w:endnote w:type="continuationSeparator" w:id="0">
    <w:p w:rsidR="006C63B4" w:rsidRDefault="006C6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3B4" w:rsidRDefault="006C63B4">
      <w:pPr>
        <w:spacing w:line="240" w:lineRule="auto"/>
      </w:pPr>
      <w:r>
        <w:separator/>
      </w:r>
    </w:p>
  </w:footnote>
  <w:footnote w:type="continuationSeparator" w:id="0">
    <w:p w:rsidR="006C63B4" w:rsidRDefault="006C63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jP/oDZHtV/ksabXCho7aQ7NWH7s2p5M8MHP2xqgOipVG8bMC/KCUF829rk/gNnrHREW97nZiJ6blnvDa20PMA==" w:salt="MIS++J42cU74lIkh1NHDp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1F75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2D09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14C9B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E7B9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63B4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1793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1CA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0117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23B0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37C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0F0EA-A66A-458A-A695-74FE1581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2024-01-24T11:29:00Z</dcterms:created>
  <dcterms:modified xsi:type="dcterms:W3CDTF">2024-11-07T15:49:00Z</dcterms:modified>
</cp:coreProperties>
</file>