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2600"/>
        <w:gridCol w:w="501"/>
        <w:gridCol w:w="339"/>
        <w:gridCol w:w="348"/>
        <w:gridCol w:w="1258"/>
        <w:gridCol w:w="479"/>
        <w:gridCol w:w="445"/>
        <w:gridCol w:w="1481"/>
        <w:gridCol w:w="342"/>
      </w:tblGrid>
      <w:tr w:rsidR="00A33D18" w:rsidRPr="007353C6" w:rsidTr="00C95D66">
        <w:trPr>
          <w:trHeight w:val="101"/>
        </w:trPr>
        <w:tc>
          <w:tcPr>
            <w:tcW w:w="10201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C95D66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95D66" w:rsidTr="00C95D66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C95D66" w:rsidTr="00C95D66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C95D66" w:rsidTr="00C95D66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C95D66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C1A" w:rsidRDefault="00113C1A" w:rsidP="00113C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41080">
              <w:rPr>
                <w:b/>
                <w:sz w:val="24"/>
                <w:szCs w:val="24"/>
              </w:rPr>
              <w:t>Кострице-райграсов</w:t>
            </w:r>
            <w:r>
              <w:rPr>
                <w:b/>
                <w:sz w:val="24"/>
                <w:szCs w:val="24"/>
                <w:lang w:val="uk-UA"/>
              </w:rPr>
              <w:t>ий</w:t>
            </w:r>
            <w:r>
              <w:rPr>
                <w:b/>
                <w:sz w:val="24"/>
                <w:szCs w:val="24"/>
              </w:rPr>
              <w:t xml:space="preserve"> гібрид</w:t>
            </w:r>
          </w:p>
          <w:p w:rsidR="00A33D18" w:rsidRPr="002C1D72" w:rsidRDefault="00113C1A" w:rsidP="00113C1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E481B">
              <w:rPr>
                <w:sz w:val="24"/>
                <w:szCs w:val="24"/>
                <w:lang w:val="uk-UA"/>
              </w:rPr>
              <w:t>Festulolium hybrid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113C1A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341080">
              <w:rPr>
                <w:b/>
                <w:bCs/>
                <w:sz w:val="24"/>
                <w:szCs w:val="24"/>
              </w:rPr>
              <w:t>×</w:t>
            </w:r>
            <w:r w:rsidRPr="0034108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080">
              <w:rPr>
                <w:b/>
                <w:bCs/>
                <w:i/>
                <w:sz w:val="24"/>
                <w:szCs w:val="24"/>
                <w:lang w:val="en-US"/>
              </w:rPr>
              <w:t>Festulolium</w:t>
            </w:r>
            <w:r w:rsidRPr="00341080">
              <w:rPr>
                <w:b/>
                <w:sz w:val="24"/>
                <w:szCs w:val="24"/>
                <w:lang w:val="en-US"/>
              </w:rPr>
              <w:t xml:space="preserve"> Aschers. et Graebn.</w:t>
            </w:r>
          </w:p>
        </w:tc>
      </w:tr>
      <w:tr w:rsidR="00A33D18" w:rsidRPr="00A05DDA" w:rsidTr="00C95D66">
        <w:trPr>
          <w:trHeight w:val="101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C95D66">
        <w:trPr>
          <w:trHeight w:val="75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C95D66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C95D66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95D66" w:rsidRPr="002C1D72" w:rsidTr="00C95D66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5D66" w:rsidRPr="00A82864" w:rsidRDefault="00C95D66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95D66" w:rsidRPr="002C1D72" w:rsidRDefault="00C95D66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66" w:rsidRPr="002C1D72" w:rsidRDefault="00C95D66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rPr>
          <w:trHeight w:val="63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13C1A">
        <w:trPr>
          <w:trHeight w:val="186"/>
        </w:trPr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C95D6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267A">
              <w:rPr>
                <w:b/>
                <w:color w:val="000000"/>
                <w:sz w:val="18"/>
              </w:rPr>
            </w:r>
            <w:r w:rsidR="00B1267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267A">
              <w:rPr>
                <w:b/>
                <w:color w:val="000000"/>
                <w:sz w:val="18"/>
              </w:rPr>
            </w:r>
            <w:r w:rsidR="00B1267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267A">
              <w:rPr>
                <w:b/>
                <w:color w:val="000000"/>
                <w:sz w:val="18"/>
              </w:rPr>
            </w:r>
            <w:r w:rsidR="00B1267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267A">
              <w:rPr>
                <w:b/>
                <w:color w:val="000000"/>
                <w:sz w:val="18"/>
              </w:rPr>
            </w:r>
            <w:r w:rsidR="00B1267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13C1A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13C1A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C95D66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13C1A">
        <w:trPr>
          <w:trHeight w:val="76"/>
        </w:trPr>
        <w:tc>
          <w:tcPr>
            <w:tcW w:w="1020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13C1A">
        <w:trPr>
          <w:trHeight w:val="76"/>
        </w:trPr>
        <w:tc>
          <w:tcPr>
            <w:tcW w:w="7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13C1A" w:rsidRPr="00A05DDA" w:rsidTr="00113C1A">
        <w:trPr>
          <w:trHeight w:val="76"/>
        </w:trPr>
        <w:tc>
          <w:tcPr>
            <w:tcW w:w="7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1A" w:rsidRPr="00AD4D6E" w:rsidRDefault="00113C1A" w:rsidP="00113C1A">
            <w:pPr>
              <w:spacing w:line="240" w:lineRule="auto"/>
              <w:ind w:firstLine="29"/>
              <w:jc w:val="left"/>
              <w:rPr>
                <w:b/>
                <w:sz w:val="24"/>
                <w:szCs w:val="24"/>
                <w:lang w:val="uk-UA"/>
              </w:rPr>
            </w:pPr>
            <w:r w:rsidRPr="00AD4D6E">
              <w:rPr>
                <w:b/>
                <w:sz w:val="24"/>
                <w:szCs w:val="24"/>
                <w:lang w:val="uk-UA"/>
              </w:rPr>
              <w:t>Напрям використання: кормовий</w:t>
            </w:r>
          </w:p>
          <w:p w:rsidR="00113C1A" w:rsidRPr="002C1D72" w:rsidRDefault="00113C1A" w:rsidP="00113C1A">
            <w:pPr>
              <w:spacing w:line="240" w:lineRule="auto"/>
              <w:ind w:firstLine="0"/>
              <w:jc w:val="left"/>
              <w:rPr>
                <w:b/>
                <w:sz w:val="18"/>
              </w:rPr>
            </w:pPr>
            <w:r w:rsidRPr="002E70E0">
              <w:rPr>
                <w:b/>
                <w:sz w:val="20"/>
                <w:szCs w:val="20"/>
                <w:lang w:val="en-US"/>
              </w:rPr>
              <w:t>Purpose of use:</w:t>
            </w:r>
            <w:r w:rsidRPr="002E70E0">
              <w:rPr>
                <w:sz w:val="20"/>
                <w:szCs w:val="20"/>
                <w:lang w:val="en-US"/>
              </w:rPr>
              <w:t xml:space="preserve"> </w:t>
            </w:r>
            <w:r w:rsidRPr="002E70E0">
              <w:rPr>
                <w:b/>
                <w:sz w:val="20"/>
                <w:szCs w:val="20"/>
                <w:lang w:val="en-US"/>
              </w:rPr>
              <w:t>fodder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1A" w:rsidRPr="002C1D72" w:rsidRDefault="00113C1A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</w:p>
        </w:tc>
      </w:tr>
      <w:tr w:rsidR="00113C1A" w:rsidRPr="00CC17C0" w:rsidTr="00113C1A">
        <w:trPr>
          <w:trHeight w:val="255"/>
        </w:trPr>
        <w:tc>
          <w:tcPr>
            <w:tcW w:w="7933" w:type="dxa"/>
            <w:gridSpan w:val="8"/>
            <w:noWrap/>
          </w:tcPr>
          <w:p w:rsidR="00113C1A" w:rsidRPr="00557DA3" w:rsidRDefault="00113C1A" w:rsidP="00354FB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57DA3">
              <w:rPr>
                <w:sz w:val="22"/>
                <w:szCs w:val="22"/>
              </w:rPr>
              <w:t>Урожай</w:t>
            </w:r>
            <w:r w:rsidRPr="00557DA3">
              <w:rPr>
                <w:sz w:val="22"/>
                <w:szCs w:val="22"/>
                <w:lang w:val="uk-UA"/>
              </w:rPr>
              <w:t>ність</w:t>
            </w:r>
            <w:r w:rsidRPr="00557DA3">
              <w:rPr>
                <w:sz w:val="22"/>
                <w:szCs w:val="22"/>
              </w:rPr>
              <w:t xml:space="preserve"> насіння </w:t>
            </w:r>
            <w:r w:rsidRPr="00557DA3">
              <w:rPr>
                <w:sz w:val="22"/>
                <w:szCs w:val="22"/>
                <w:lang w:val="uk-UA"/>
              </w:rPr>
              <w:t xml:space="preserve">(за стандартної вологості 14 %), </w:t>
            </w:r>
            <w:r w:rsidRPr="00557DA3">
              <w:rPr>
                <w:sz w:val="22"/>
                <w:szCs w:val="22"/>
              </w:rPr>
              <w:t>т/га</w:t>
            </w:r>
          </w:p>
          <w:p w:rsidR="00113C1A" w:rsidRPr="00CC17C0" w:rsidRDefault="00113C1A" w:rsidP="00354FB2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E0A1B">
              <w:rPr>
                <w:sz w:val="20"/>
                <w:szCs w:val="20"/>
                <w:lang w:val="uk-UA"/>
              </w:rPr>
              <w:t>Yield of seeds (at humidity of 14 %), t/ha</w:t>
            </w:r>
          </w:p>
        </w:tc>
        <w:tc>
          <w:tcPr>
            <w:tcW w:w="2268" w:type="dxa"/>
            <w:gridSpan w:val="3"/>
          </w:tcPr>
          <w:p w:rsidR="00113C1A" w:rsidRPr="00CC17C0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13C1A" w:rsidRPr="00CC17C0" w:rsidTr="00113C1A">
        <w:trPr>
          <w:trHeight w:val="255"/>
        </w:trPr>
        <w:tc>
          <w:tcPr>
            <w:tcW w:w="7933" w:type="dxa"/>
            <w:gridSpan w:val="8"/>
            <w:noWrap/>
          </w:tcPr>
          <w:p w:rsidR="00113C1A" w:rsidRPr="00557DA3" w:rsidRDefault="00113C1A" w:rsidP="00354FB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557DA3">
              <w:rPr>
                <w:sz w:val="22"/>
                <w:szCs w:val="22"/>
                <w:lang w:val="uk-UA"/>
              </w:rPr>
              <w:t>Урожайність зеленої маси/збір</w:t>
            </w:r>
            <w:r w:rsidRPr="00557DA3">
              <w:rPr>
                <w:sz w:val="22"/>
                <w:szCs w:val="22"/>
              </w:rPr>
              <w:t xml:space="preserve"> сухої речовини, т/га</w:t>
            </w:r>
          </w:p>
          <w:p w:rsidR="00113C1A" w:rsidRPr="00CC17C0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E0A1B">
              <w:rPr>
                <w:sz w:val="20"/>
                <w:szCs w:val="20"/>
                <w:lang w:val="en-US"/>
              </w:rPr>
              <w:t>Yield of dry matter during a year of use, t/ha</w:t>
            </w:r>
          </w:p>
        </w:tc>
        <w:tc>
          <w:tcPr>
            <w:tcW w:w="2268" w:type="dxa"/>
            <w:gridSpan w:val="3"/>
          </w:tcPr>
          <w:p w:rsidR="00113C1A" w:rsidRPr="00CC17C0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13C1A" w:rsidRPr="00C95D66" w:rsidTr="00113C1A">
        <w:trPr>
          <w:trHeight w:val="255"/>
        </w:trPr>
        <w:tc>
          <w:tcPr>
            <w:tcW w:w="7933" w:type="dxa"/>
            <w:gridSpan w:val="8"/>
            <w:noWrap/>
          </w:tcPr>
          <w:p w:rsidR="00113C1A" w:rsidRPr="00A25A69" w:rsidRDefault="00113C1A" w:rsidP="00354FB2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A25A69">
              <w:rPr>
                <w:sz w:val="22"/>
                <w:szCs w:val="22"/>
              </w:rPr>
              <w:t>Вміст</w:t>
            </w:r>
            <w:r w:rsidRPr="00A25A69">
              <w:rPr>
                <w:sz w:val="22"/>
                <w:szCs w:val="22"/>
                <w:lang w:val="en-US"/>
              </w:rPr>
              <w:t xml:space="preserve"> </w:t>
            </w:r>
            <w:r w:rsidRPr="00A25A69">
              <w:rPr>
                <w:sz w:val="22"/>
                <w:szCs w:val="22"/>
                <w:lang w:val="uk-UA"/>
              </w:rPr>
              <w:t>у сухій речовині,</w:t>
            </w:r>
            <w:r w:rsidRPr="00A25A69">
              <w:rPr>
                <w:sz w:val="22"/>
                <w:szCs w:val="22"/>
                <w:lang w:val="en-US"/>
              </w:rPr>
              <w:t xml:space="preserve"> %</w:t>
            </w:r>
          </w:p>
          <w:p w:rsidR="00113C1A" w:rsidRPr="003D175F" w:rsidRDefault="00113C1A" w:rsidP="00354FB2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3D175F">
              <w:rPr>
                <w:sz w:val="20"/>
                <w:szCs w:val="20"/>
                <w:lang w:val="en-US"/>
              </w:rPr>
              <w:t>Dry matter content, %</w:t>
            </w:r>
          </w:p>
        </w:tc>
        <w:tc>
          <w:tcPr>
            <w:tcW w:w="2268" w:type="dxa"/>
            <w:gridSpan w:val="3"/>
          </w:tcPr>
          <w:p w:rsidR="00113C1A" w:rsidRPr="006E1CCA" w:rsidRDefault="00113C1A" w:rsidP="00354FB2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13C1A" w:rsidRPr="00CC17C0" w:rsidTr="00113C1A">
        <w:trPr>
          <w:trHeight w:val="255"/>
        </w:trPr>
        <w:tc>
          <w:tcPr>
            <w:tcW w:w="7933" w:type="dxa"/>
            <w:gridSpan w:val="8"/>
            <w:noWrap/>
          </w:tcPr>
          <w:p w:rsidR="00113C1A" w:rsidRPr="00A25A69" w:rsidRDefault="00113C1A" w:rsidP="00354FB2">
            <w:pPr>
              <w:pStyle w:val="af0"/>
              <w:spacing w:line="240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A25A69">
              <w:rPr>
                <w:sz w:val="22"/>
                <w:szCs w:val="22"/>
                <w:lang w:val="en-US"/>
              </w:rPr>
              <w:t xml:space="preserve"> </w:t>
            </w:r>
            <w:r w:rsidRPr="00A25A69">
              <w:rPr>
                <w:sz w:val="22"/>
                <w:szCs w:val="22"/>
                <w:lang w:val="uk-UA"/>
              </w:rPr>
              <w:t xml:space="preserve"> - б</w:t>
            </w:r>
            <w:r w:rsidRPr="00A25A69">
              <w:rPr>
                <w:sz w:val="22"/>
                <w:szCs w:val="22"/>
              </w:rPr>
              <w:t>ілк</w:t>
            </w:r>
            <w:r w:rsidRPr="00A25A69">
              <w:rPr>
                <w:sz w:val="22"/>
                <w:szCs w:val="22"/>
                <w:lang w:val="uk-UA"/>
              </w:rPr>
              <w:t>а</w:t>
            </w:r>
          </w:p>
          <w:p w:rsidR="00113C1A" w:rsidRPr="003D175F" w:rsidRDefault="00113C1A" w:rsidP="00354FB2">
            <w:pPr>
              <w:pStyle w:val="af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3D175F">
              <w:rPr>
                <w:sz w:val="20"/>
                <w:szCs w:val="20"/>
                <w:lang w:val="en-US"/>
              </w:rPr>
              <w:t>protein</w:t>
            </w:r>
          </w:p>
        </w:tc>
        <w:tc>
          <w:tcPr>
            <w:tcW w:w="2268" w:type="dxa"/>
            <w:gridSpan w:val="3"/>
          </w:tcPr>
          <w:p w:rsidR="00113C1A" w:rsidRPr="00077397" w:rsidRDefault="00113C1A" w:rsidP="00354F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13C1A" w:rsidRPr="00CC17C0" w:rsidTr="00113C1A">
        <w:trPr>
          <w:trHeight w:val="315"/>
        </w:trPr>
        <w:tc>
          <w:tcPr>
            <w:tcW w:w="7933" w:type="dxa"/>
            <w:gridSpan w:val="8"/>
            <w:noWrap/>
          </w:tcPr>
          <w:p w:rsidR="00113C1A" w:rsidRPr="00A25A69" w:rsidRDefault="00113C1A" w:rsidP="00354FB2">
            <w:pPr>
              <w:pStyle w:val="af0"/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A25A69">
              <w:rPr>
                <w:sz w:val="22"/>
                <w:szCs w:val="22"/>
                <w:lang w:val="en-US"/>
              </w:rPr>
              <w:t xml:space="preserve">  - клітковини</w:t>
            </w:r>
          </w:p>
          <w:p w:rsidR="00113C1A" w:rsidRPr="003D175F" w:rsidRDefault="00113C1A" w:rsidP="00354FB2">
            <w:pPr>
              <w:pStyle w:val="af0"/>
              <w:spacing w:line="240" w:lineRule="auto"/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- </w:t>
            </w:r>
            <w:r w:rsidRPr="003D175F">
              <w:rPr>
                <w:sz w:val="20"/>
                <w:szCs w:val="20"/>
                <w:lang w:val="en-US"/>
              </w:rPr>
              <w:t>fiber</w:t>
            </w:r>
          </w:p>
        </w:tc>
        <w:tc>
          <w:tcPr>
            <w:tcW w:w="2268" w:type="dxa"/>
            <w:gridSpan w:val="3"/>
          </w:tcPr>
          <w:p w:rsidR="00113C1A" w:rsidRPr="00077397" w:rsidRDefault="00113C1A" w:rsidP="00354FB2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13C1A" w:rsidRPr="00CC17C0" w:rsidTr="00113C1A">
        <w:trPr>
          <w:trHeight w:val="225"/>
        </w:trPr>
        <w:tc>
          <w:tcPr>
            <w:tcW w:w="7933" w:type="dxa"/>
            <w:gridSpan w:val="8"/>
            <w:noWrap/>
          </w:tcPr>
          <w:p w:rsidR="00113C1A" w:rsidRPr="00557DA3" w:rsidRDefault="00113C1A" w:rsidP="00354FB2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57DA3">
              <w:rPr>
                <w:sz w:val="22"/>
                <w:szCs w:val="22"/>
              </w:rPr>
              <w:t>Висота</w:t>
            </w:r>
            <w:r w:rsidRPr="00557DA3">
              <w:rPr>
                <w:sz w:val="22"/>
                <w:szCs w:val="22"/>
                <w:lang w:val="en-US"/>
              </w:rPr>
              <w:t xml:space="preserve"> </w:t>
            </w:r>
            <w:r w:rsidRPr="00557DA3">
              <w:rPr>
                <w:sz w:val="22"/>
                <w:szCs w:val="22"/>
              </w:rPr>
              <w:t>рослин</w:t>
            </w:r>
            <w:r w:rsidRPr="00557DA3">
              <w:rPr>
                <w:sz w:val="22"/>
                <w:szCs w:val="22"/>
                <w:lang w:val="en-US"/>
              </w:rPr>
              <w:t xml:space="preserve">, </w:t>
            </w:r>
            <w:r w:rsidRPr="00557DA3">
              <w:rPr>
                <w:sz w:val="22"/>
                <w:szCs w:val="22"/>
              </w:rPr>
              <w:t>см</w:t>
            </w:r>
          </w:p>
          <w:p w:rsidR="00113C1A" w:rsidRPr="00D65662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E0A1B">
              <w:rPr>
                <w:sz w:val="20"/>
                <w:szCs w:val="20"/>
                <w:lang w:val="en-US"/>
              </w:rPr>
              <w:t>Height of plants, cm</w:t>
            </w:r>
          </w:p>
        </w:tc>
        <w:tc>
          <w:tcPr>
            <w:tcW w:w="2268" w:type="dxa"/>
            <w:gridSpan w:val="3"/>
          </w:tcPr>
          <w:p w:rsidR="00113C1A" w:rsidRPr="00CC17C0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13C1A" w:rsidRPr="00CC17C0" w:rsidTr="00113C1A">
        <w:trPr>
          <w:trHeight w:val="255"/>
        </w:trPr>
        <w:tc>
          <w:tcPr>
            <w:tcW w:w="7933" w:type="dxa"/>
            <w:gridSpan w:val="8"/>
            <w:noWrap/>
          </w:tcPr>
          <w:p w:rsidR="00113C1A" w:rsidRPr="00557DA3" w:rsidRDefault="00113C1A" w:rsidP="00354FB2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557DA3">
              <w:rPr>
                <w:sz w:val="22"/>
                <w:szCs w:val="22"/>
                <w:lang w:val="uk-UA"/>
              </w:rPr>
              <w:t>Період</w:t>
            </w:r>
            <w:r w:rsidRPr="00D7041C">
              <w:rPr>
                <w:sz w:val="22"/>
                <w:szCs w:val="22"/>
              </w:rPr>
              <w:t xml:space="preserve"> </w:t>
            </w:r>
            <w:r w:rsidRPr="00557DA3">
              <w:rPr>
                <w:sz w:val="22"/>
                <w:szCs w:val="22"/>
              </w:rPr>
              <w:t>від</w:t>
            </w:r>
            <w:r w:rsidRPr="00D7041C">
              <w:rPr>
                <w:sz w:val="22"/>
                <w:szCs w:val="22"/>
              </w:rPr>
              <w:t xml:space="preserve"> </w:t>
            </w:r>
            <w:r w:rsidRPr="00557DA3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  <w:lang w:val="uk-UA"/>
              </w:rPr>
              <w:t>ходів</w:t>
            </w:r>
            <w:r w:rsidRPr="00D7041C">
              <w:rPr>
                <w:sz w:val="22"/>
                <w:szCs w:val="22"/>
              </w:rPr>
              <w:t xml:space="preserve"> (</w:t>
            </w:r>
            <w:r w:rsidRPr="006B10C3">
              <w:rPr>
                <w:sz w:val="24"/>
                <w:szCs w:val="24"/>
                <w:lang w:val="uk-UA"/>
              </w:rPr>
              <w:t>весняного відростання</w:t>
            </w:r>
            <w:r w:rsidRPr="00D7041C">
              <w:rPr>
                <w:sz w:val="22"/>
                <w:szCs w:val="22"/>
              </w:rPr>
              <w:t xml:space="preserve">) </w:t>
            </w:r>
            <w:r w:rsidRPr="00557DA3">
              <w:rPr>
                <w:sz w:val="22"/>
                <w:szCs w:val="22"/>
              </w:rPr>
              <w:t>до</w:t>
            </w:r>
            <w:r w:rsidRPr="00D7041C">
              <w:rPr>
                <w:sz w:val="22"/>
                <w:szCs w:val="22"/>
              </w:rPr>
              <w:t xml:space="preserve"> </w:t>
            </w:r>
            <w:r w:rsidRPr="00557DA3">
              <w:rPr>
                <w:sz w:val="22"/>
                <w:szCs w:val="22"/>
              </w:rPr>
              <w:t>збиральної</w:t>
            </w:r>
            <w:r w:rsidRPr="00D7041C">
              <w:rPr>
                <w:sz w:val="22"/>
                <w:szCs w:val="22"/>
              </w:rPr>
              <w:t xml:space="preserve"> </w:t>
            </w:r>
            <w:r w:rsidRPr="00557DA3">
              <w:rPr>
                <w:sz w:val="22"/>
                <w:szCs w:val="22"/>
              </w:rPr>
              <w:t>стиглості</w:t>
            </w:r>
            <w:r w:rsidRPr="00557DA3">
              <w:rPr>
                <w:sz w:val="22"/>
                <w:szCs w:val="22"/>
                <w:lang w:val="uk-UA"/>
              </w:rPr>
              <w:t>, діб</w:t>
            </w:r>
          </w:p>
          <w:p w:rsidR="00113C1A" w:rsidRPr="003F040E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E0A1B">
              <w:rPr>
                <w:sz w:val="20"/>
                <w:szCs w:val="20"/>
                <w:lang w:val="en-US"/>
              </w:rPr>
              <w:t>Number of days from sowing (</w:t>
            </w:r>
            <w:r w:rsidRPr="003D175F">
              <w:rPr>
                <w:sz w:val="20"/>
                <w:szCs w:val="20"/>
                <w:lang w:val="en-US"/>
              </w:rPr>
              <w:t>spring regrowth</w:t>
            </w:r>
            <w:r w:rsidRPr="00AE0A1B">
              <w:rPr>
                <w:sz w:val="20"/>
                <w:szCs w:val="20"/>
                <w:lang w:val="en-US"/>
              </w:rPr>
              <w:t>) to harvesting, days</w:t>
            </w:r>
          </w:p>
        </w:tc>
        <w:tc>
          <w:tcPr>
            <w:tcW w:w="2268" w:type="dxa"/>
            <w:gridSpan w:val="3"/>
          </w:tcPr>
          <w:p w:rsidR="00113C1A" w:rsidRPr="00CC17C0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13C1A" w:rsidRPr="00CC17C0" w:rsidTr="00113C1A">
        <w:trPr>
          <w:trHeight w:val="255"/>
        </w:trPr>
        <w:tc>
          <w:tcPr>
            <w:tcW w:w="7933" w:type="dxa"/>
            <w:gridSpan w:val="8"/>
            <w:noWrap/>
          </w:tcPr>
          <w:p w:rsidR="00113C1A" w:rsidRPr="00557DA3" w:rsidRDefault="00113C1A" w:rsidP="00354FB2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57DA3">
              <w:rPr>
                <w:sz w:val="22"/>
                <w:szCs w:val="22"/>
              </w:rPr>
              <w:t>Зимостійкість, бал</w:t>
            </w:r>
            <w:r w:rsidRPr="00557DA3">
              <w:rPr>
                <w:sz w:val="22"/>
                <w:szCs w:val="22"/>
                <w:lang w:val="uk-UA"/>
              </w:rPr>
              <w:t xml:space="preserve"> </w:t>
            </w:r>
            <w:r w:rsidRPr="00557DA3">
              <w:rPr>
                <w:sz w:val="22"/>
                <w:szCs w:val="22"/>
                <w:lang w:val="en-US"/>
              </w:rPr>
              <w:t>(1</w:t>
            </w:r>
            <w:r w:rsidRPr="00557DA3">
              <w:rPr>
                <w:sz w:val="22"/>
                <w:szCs w:val="22"/>
                <w:lang w:val="uk-UA"/>
              </w:rPr>
              <w:t>–</w:t>
            </w:r>
            <w:r w:rsidRPr="00557DA3">
              <w:rPr>
                <w:sz w:val="22"/>
                <w:szCs w:val="22"/>
                <w:lang w:val="en-US"/>
              </w:rPr>
              <w:t>9)</w:t>
            </w:r>
          </w:p>
          <w:p w:rsidR="00113C1A" w:rsidRPr="00CC17C0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AE0A1B">
              <w:rPr>
                <w:sz w:val="20"/>
                <w:szCs w:val="20"/>
              </w:rPr>
              <w:t>Winterhardiness, po</w:t>
            </w:r>
            <w:r w:rsidRPr="00AE0A1B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</w:rPr>
              <w:t>nt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E0A1B">
              <w:rPr>
                <w:sz w:val="20"/>
                <w:szCs w:val="20"/>
                <w:lang w:val="en-US"/>
              </w:rPr>
              <w:t>(1</w:t>
            </w:r>
            <w:r w:rsidRPr="00AE0A1B">
              <w:rPr>
                <w:sz w:val="20"/>
                <w:szCs w:val="20"/>
                <w:lang w:val="uk-UA"/>
              </w:rPr>
              <w:t>–</w:t>
            </w:r>
            <w:r w:rsidRPr="00AE0A1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68" w:type="dxa"/>
            <w:gridSpan w:val="3"/>
          </w:tcPr>
          <w:p w:rsidR="00113C1A" w:rsidRPr="00CC17C0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13C1A" w:rsidRPr="00CC17C0" w:rsidTr="00113C1A">
        <w:trPr>
          <w:trHeight w:val="255"/>
        </w:trPr>
        <w:tc>
          <w:tcPr>
            <w:tcW w:w="7933" w:type="dxa"/>
            <w:gridSpan w:val="8"/>
            <w:noWrap/>
          </w:tcPr>
          <w:p w:rsidR="00113C1A" w:rsidRPr="00557DA3" w:rsidRDefault="00113C1A" w:rsidP="00354FB2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57DA3">
              <w:rPr>
                <w:sz w:val="22"/>
                <w:szCs w:val="22"/>
              </w:rPr>
              <w:t>Посухостійкість</w:t>
            </w:r>
            <w:r w:rsidRPr="00557DA3">
              <w:rPr>
                <w:sz w:val="22"/>
                <w:szCs w:val="22"/>
                <w:lang w:val="en-US"/>
              </w:rPr>
              <w:t xml:space="preserve">, </w:t>
            </w:r>
            <w:r w:rsidRPr="00557DA3">
              <w:rPr>
                <w:sz w:val="22"/>
                <w:szCs w:val="22"/>
              </w:rPr>
              <w:t>бал</w:t>
            </w:r>
            <w:r w:rsidRPr="00557DA3">
              <w:rPr>
                <w:sz w:val="22"/>
                <w:szCs w:val="22"/>
                <w:lang w:val="uk-UA"/>
              </w:rPr>
              <w:t xml:space="preserve"> </w:t>
            </w:r>
            <w:r w:rsidRPr="00557DA3">
              <w:rPr>
                <w:sz w:val="22"/>
                <w:szCs w:val="22"/>
                <w:lang w:val="en-US"/>
              </w:rPr>
              <w:t>(1</w:t>
            </w:r>
            <w:r w:rsidRPr="00557DA3">
              <w:rPr>
                <w:sz w:val="22"/>
                <w:szCs w:val="22"/>
                <w:lang w:val="uk-UA"/>
              </w:rPr>
              <w:t>–</w:t>
            </w:r>
            <w:r w:rsidRPr="00557DA3">
              <w:rPr>
                <w:sz w:val="22"/>
                <w:szCs w:val="22"/>
                <w:lang w:val="en-US"/>
              </w:rPr>
              <w:t>9)</w:t>
            </w:r>
          </w:p>
          <w:p w:rsidR="00113C1A" w:rsidRPr="00D65662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E0A1B">
              <w:rPr>
                <w:sz w:val="20"/>
                <w:szCs w:val="20"/>
                <w:lang w:val="en-US"/>
              </w:rPr>
              <w:t>Drought resistance, po</w:t>
            </w:r>
            <w:r w:rsidRPr="00AE0A1B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nt</w:t>
            </w:r>
            <w:r w:rsidRPr="00AE0A1B">
              <w:rPr>
                <w:sz w:val="20"/>
                <w:szCs w:val="20"/>
                <w:lang w:val="uk-UA"/>
              </w:rPr>
              <w:t xml:space="preserve"> </w:t>
            </w:r>
            <w:r w:rsidRPr="00AE0A1B">
              <w:rPr>
                <w:sz w:val="20"/>
                <w:szCs w:val="20"/>
                <w:lang w:val="en-US"/>
              </w:rPr>
              <w:t>(1</w:t>
            </w:r>
            <w:r w:rsidRPr="00AE0A1B">
              <w:rPr>
                <w:sz w:val="20"/>
                <w:szCs w:val="20"/>
                <w:lang w:val="uk-UA"/>
              </w:rPr>
              <w:t>–</w:t>
            </w:r>
            <w:r w:rsidRPr="00AE0A1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68" w:type="dxa"/>
            <w:gridSpan w:val="3"/>
          </w:tcPr>
          <w:p w:rsidR="00113C1A" w:rsidRPr="00CC17C0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13C1A" w:rsidRPr="00CC17C0" w:rsidTr="00113C1A">
        <w:trPr>
          <w:trHeight w:val="255"/>
        </w:trPr>
        <w:tc>
          <w:tcPr>
            <w:tcW w:w="7933" w:type="dxa"/>
            <w:gridSpan w:val="8"/>
            <w:noWrap/>
          </w:tcPr>
          <w:p w:rsidR="00113C1A" w:rsidRPr="00557DA3" w:rsidRDefault="00113C1A" w:rsidP="00354FB2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57DA3">
              <w:rPr>
                <w:sz w:val="22"/>
                <w:szCs w:val="22"/>
              </w:rPr>
              <w:t>Маса</w:t>
            </w:r>
            <w:r w:rsidRPr="00557DA3">
              <w:rPr>
                <w:sz w:val="22"/>
                <w:szCs w:val="22"/>
                <w:lang w:val="en-US"/>
              </w:rPr>
              <w:t xml:space="preserve"> 1000 </w:t>
            </w:r>
            <w:r w:rsidRPr="00557DA3">
              <w:rPr>
                <w:sz w:val="22"/>
                <w:szCs w:val="22"/>
              </w:rPr>
              <w:t>насінин</w:t>
            </w:r>
            <w:r w:rsidRPr="00557DA3">
              <w:rPr>
                <w:sz w:val="22"/>
                <w:szCs w:val="22"/>
                <w:lang w:val="en-US"/>
              </w:rPr>
              <w:t xml:space="preserve">, </w:t>
            </w:r>
            <w:r w:rsidRPr="00557DA3">
              <w:rPr>
                <w:sz w:val="22"/>
                <w:szCs w:val="22"/>
              </w:rPr>
              <w:t>г</w:t>
            </w:r>
          </w:p>
          <w:p w:rsidR="00113C1A" w:rsidRPr="00D65662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E0A1B">
              <w:rPr>
                <w:sz w:val="20"/>
                <w:szCs w:val="20"/>
                <w:lang w:val="en-US"/>
              </w:rPr>
              <w:t>Weight of 1000 seeds</w:t>
            </w:r>
            <w:r w:rsidRPr="00AE0A1B">
              <w:rPr>
                <w:sz w:val="20"/>
                <w:szCs w:val="20"/>
                <w:lang w:val="uk-UA"/>
              </w:rPr>
              <w:t>,</w:t>
            </w:r>
            <w:r w:rsidRPr="00AE0A1B">
              <w:rPr>
                <w:sz w:val="20"/>
                <w:szCs w:val="20"/>
                <w:lang w:val="en-US"/>
              </w:rPr>
              <w:t xml:space="preserve"> g</w:t>
            </w:r>
          </w:p>
        </w:tc>
        <w:tc>
          <w:tcPr>
            <w:tcW w:w="2268" w:type="dxa"/>
            <w:gridSpan w:val="3"/>
          </w:tcPr>
          <w:p w:rsidR="00113C1A" w:rsidRPr="00CC17C0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13C1A" w:rsidRPr="00CC17C0" w:rsidTr="00113C1A">
        <w:trPr>
          <w:trHeight w:val="255"/>
        </w:trPr>
        <w:tc>
          <w:tcPr>
            <w:tcW w:w="7933" w:type="dxa"/>
            <w:gridSpan w:val="8"/>
            <w:noWrap/>
          </w:tcPr>
          <w:p w:rsidR="00113C1A" w:rsidRPr="00557DA3" w:rsidRDefault="00113C1A" w:rsidP="00354FB2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57DA3">
              <w:rPr>
                <w:sz w:val="22"/>
                <w:szCs w:val="22"/>
              </w:rPr>
              <w:t>Стійкість</w:t>
            </w:r>
            <w:r w:rsidRPr="00557DA3">
              <w:rPr>
                <w:sz w:val="22"/>
                <w:szCs w:val="22"/>
                <w:lang w:val="en-US"/>
              </w:rPr>
              <w:t xml:space="preserve"> </w:t>
            </w:r>
            <w:r w:rsidRPr="00557DA3">
              <w:rPr>
                <w:sz w:val="22"/>
                <w:szCs w:val="22"/>
              </w:rPr>
              <w:t>до</w:t>
            </w:r>
            <w:r w:rsidRPr="00557DA3">
              <w:rPr>
                <w:sz w:val="22"/>
                <w:szCs w:val="22"/>
                <w:lang w:val="en-US"/>
              </w:rPr>
              <w:t xml:space="preserve"> </w:t>
            </w:r>
            <w:r w:rsidRPr="00557DA3">
              <w:rPr>
                <w:sz w:val="22"/>
                <w:szCs w:val="22"/>
              </w:rPr>
              <w:t>вилягання</w:t>
            </w:r>
            <w:r w:rsidRPr="00557DA3">
              <w:rPr>
                <w:sz w:val="22"/>
                <w:szCs w:val="22"/>
                <w:lang w:val="en-US"/>
              </w:rPr>
              <w:t xml:space="preserve">, </w:t>
            </w:r>
            <w:r w:rsidRPr="00557DA3">
              <w:rPr>
                <w:sz w:val="22"/>
                <w:szCs w:val="22"/>
              </w:rPr>
              <w:t>бал</w:t>
            </w:r>
            <w:r w:rsidRPr="00557DA3">
              <w:rPr>
                <w:sz w:val="22"/>
                <w:szCs w:val="22"/>
                <w:lang w:val="uk-UA"/>
              </w:rPr>
              <w:t xml:space="preserve"> </w:t>
            </w:r>
            <w:r w:rsidRPr="00557DA3">
              <w:rPr>
                <w:sz w:val="22"/>
                <w:szCs w:val="22"/>
                <w:lang w:val="en-US"/>
              </w:rPr>
              <w:t>(1</w:t>
            </w:r>
            <w:r w:rsidRPr="00557DA3">
              <w:rPr>
                <w:sz w:val="22"/>
                <w:szCs w:val="22"/>
                <w:lang w:val="uk-UA"/>
              </w:rPr>
              <w:t>–</w:t>
            </w:r>
            <w:r w:rsidRPr="00557DA3">
              <w:rPr>
                <w:sz w:val="22"/>
                <w:szCs w:val="22"/>
                <w:lang w:val="en-US"/>
              </w:rPr>
              <w:t>9)</w:t>
            </w:r>
          </w:p>
          <w:p w:rsidR="00113C1A" w:rsidRPr="00D65662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E0A1B">
              <w:rPr>
                <w:sz w:val="20"/>
                <w:szCs w:val="20"/>
                <w:lang w:val="en-US"/>
              </w:rPr>
              <w:t>Resistance to lodging</w:t>
            </w:r>
            <w:r w:rsidRPr="00AE0A1B">
              <w:rPr>
                <w:sz w:val="20"/>
                <w:szCs w:val="20"/>
                <w:lang w:val="uk-UA"/>
              </w:rPr>
              <w:t>,</w:t>
            </w:r>
            <w:r w:rsidRPr="00AE0A1B">
              <w:rPr>
                <w:sz w:val="20"/>
                <w:szCs w:val="20"/>
                <w:lang w:val="en-US"/>
              </w:rPr>
              <w:t xml:space="preserve"> po</w:t>
            </w:r>
            <w:r w:rsidRPr="00AE0A1B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nt</w:t>
            </w:r>
            <w:r w:rsidRPr="00AE0A1B">
              <w:rPr>
                <w:sz w:val="20"/>
                <w:szCs w:val="20"/>
                <w:lang w:val="uk-UA"/>
              </w:rPr>
              <w:t xml:space="preserve"> </w:t>
            </w:r>
            <w:r w:rsidRPr="00AE0A1B">
              <w:rPr>
                <w:sz w:val="20"/>
                <w:szCs w:val="20"/>
                <w:lang w:val="en-US"/>
              </w:rPr>
              <w:t>(1</w:t>
            </w:r>
            <w:r w:rsidRPr="00AE0A1B">
              <w:rPr>
                <w:sz w:val="20"/>
                <w:szCs w:val="20"/>
                <w:lang w:val="uk-UA"/>
              </w:rPr>
              <w:t>–</w:t>
            </w:r>
            <w:r w:rsidRPr="00AE0A1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68" w:type="dxa"/>
            <w:gridSpan w:val="3"/>
          </w:tcPr>
          <w:p w:rsidR="00113C1A" w:rsidRPr="00CC17C0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13C1A" w:rsidRPr="00CC17C0" w:rsidTr="00113C1A">
        <w:trPr>
          <w:trHeight w:val="255"/>
        </w:trPr>
        <w:tc>
          <w:tcPr>
            <w:tcW w:w="7933" w:type="dxa"/>
            <w:gridSpan w:val="8"/>
            <w:noWrap/>
          </w:tcPr>
          <w:p w:rsidR="00113C1A" w:rsidRPr="00557DA3" w:rsidRDefault="00113C1A" w:rsidP="00354FB2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557DA3">
              <w:rPr>
                <w:sz w:val="22"/>
                <w:szCs w:val="22"/>
              </w:rPr>
              <w:t>Стійкість</w:t>
            </w:r>
            <w:r w:rsidRPr="00557DA3">
              <w:rPr>
                <w:sz w:val="22"/>
                <w:szCs w:val="22"/>
                <w:lang w:val="en-US"/>
              </w:rPr>
              <w:t xml:space="preserve"> </w:t>
            </w:r>
            <w:r w:rsidRPr="00557DA3">
              <w:rPr>
                <w:sz w:val="22"/>
                <w:szCs w:val="22"/>
              </w:rPr>
              <w:t>до</w:t>
            </w:r>
            <w:r w:rsidRPr="00557DA3">
              <w:rPr>
                <w:sz w:val="22"/>
                <w:szCs w:val="22"/>
                <w:lang w:val="en-US"/>
              </w:rPr>
              <w:t xml:space="preserve"> </w:t>
            </w:r>
            <w:r w:rsidRPr="00557DA3">
              <w:rPr>
                <w:sz w:val="22"/>
                <w:szCs w:val="22"/>
              </w:rPr>
              <w:t>обсипання</w:t>
            </w:r>
            <w:r w:rsidRPr="00557DA3">
              <w:rPr>
                <w:sz w:val="22"/>
                <w:szCs w:val="22"/>
                <w:lang w:val="en-US"/>
              </w:rPr>
              <w:t xml:space="preserve">, </w:t>
            </w:r>
            <w:r w:rsidRPr="00557DA3">
              <w:rPr>
                <w:sz w:val="22"/>
                <w:szCs w:val="22"/>
              </w:rPr>
              <w:t>бал</w:t>
            </w:r>
            <w:r w:rsidRPr="00557DA3">
              <w:rPr>
                <w:sz w:val="22"/>
                <w:szCs w:val="22"/>
                <w:lang w:val="uk-UA"/>
              </w:rPr>
              <w:t xml:space="preserve"> </w:t>
            </w:r>
            <w:r w:rsidRPr="00557DA3">
              <w:rPr>
                <w:sz w:val="22"/>
                <w:szCs w:val="22"/>
                <w:lang w:val="en-US"/>
              </w:rPr>
              <w:t>(1</w:t>
            </w:r>
            <w:r w:rsidRPr="00557DA3">
              <w:rPr>
                <w:sz w:val="22"/>
                <w:szCs w:val="22"/>
                <w:lang w:val="uk-UA"/>
              </w:rPr>
              <w:t>–</w:t>
            </w:r>
            <w:r w:rsidRPr="00557DA3">
              <w:rPr>
                <w:sz w:val="22"/>
                <w:szCs w:val="22"/>
                <w:lang w:val="en-US"/>
              </w:rPr>
              <w:t>9)</w:t>
            </w:r>
          </w:p>
          <w:p w:rsidR="00113C1A" w:rsidRPr="00D65662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E0A1B">
              <w:rPr>
                <w:sz w:val="20"/>
                <w:szCs w:val="20"/>
                <w:lang w:val="en-US"/>
              </w:rPr>
              <w:t>Resistance to fall</w:t>
            </w:r>
            <w:r w:rsidRPr="00AE0A1B">
              <w:rPr>
                <w:sz w:val="20"/>
                <w:szCs w:val="20"/>
                <w:lang w:val="uk-UA"/>
              </w:rPr>
              <w:t>,</w:t>
            </w:r>
            <w:r w:rsidRPr="00AE0A1B">
              <w:rPr>
                <w:sz w:val="20"/>
                <w:szCs w:val="20"/>
                <w:lang w:val="en-US"/>
              </w:rPr>
              <w:t xml:space="preserve"> po</w:t>
            </w:r>
            <w:r w:rsidRPr="00AE0A1B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nt</w:t>
            </w:r>
            <w:r w:rsidRPr="00AE0A1B">
              <w:rPr>
                <w:sz w:val="20"/>
                <w:szCs w:val="20"/>
                <w:lang w:val="uk-UA"/>
              </w:rPr>
              <w:t xml:space="preserve"> </w:t>
            </w:r>
            <w:r w:rsidRPr="00AE0A1B">
              <w:rPr>
                <w:sz w:val="20"/>
                <w:szCs w:val="20"/>
                <w:lang w:val="en-US"/>
              </w:rPr>
              <w:t>(1</w:t>
            </w:r>
            <w:r w:rsidRPr="00AE0A1B">
              <w:rPr>
                <w:sz w:val="20"/>
                <w:szCs w:val="20"/>
                <w:lang w:val="uk-UA"/>
              </w:rPr>
              <w:t>–</w:t>
            </w:r>
            <w:r w:rsidRPr="00AE0A1B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68" w:type="dxa"/>
            <w:gridSpan w:val="3"/>
          </w:tcPr>
          <w:p w:rsidR="00113C1A" w:rsidRPr="00CC17C0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13C1A" w:rsidRPr="00C95D66" w:rsidTr="00113C1A">
        <w:trPr>
          <w:trHeight w:val="255"/>
        </w:trPr>
        <w:tc>
          <w:tcPr>
            <w:tcW w:w="7933" w:type="dxa"/>
            <w:gridSpan w:val="8"/>
            <w:noWrap/>
          </w:tcPr>
          <w:p w:rsidR="00113C1A" w:rsidRPr="004E481B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4E481B">
              <w:rPr>
                <w:sz w:val="22"/>
                <w:szCs w:val="22"/>
                <w:lang w:val="uk-UA"/>
              </w:rPr>
              <w:t>Стійкість проти збудників хвороб, бал (1–9):</w:t>
            </w:r>
          </w:p>
          <w:p w:rsidR="00113C1A" w:rsidRPr="004E481B" w:rsidRDefault="00113C1A" w:rsidP="00354FB2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1E51A8">
              <w:rPr>
                <w:sz w:val="20"/>
                <w:szCs w:val="20"/>
                <w:lang w:val="en-US"/>
              </w:rPr>
              <w:t xml:space="preserve">Resistance to pathogens, </w:t>
            </w:r>
            <w:r w:rsidRPr="00AE0A1B">
              <w:rPr>
                <w:sz w:val="20"/>
                <w:szCs w:val="20"/>
                <w:lang w:val="en-US"/>
              </w:rPr>
              <w:t>po</w:t>
            </w:r>
            <w:r w:rsidRPr="00AE0A1B">
              <w:rPr>
                <w:sz w:val="20"/>
                <w:szCs w:val="20"/>
                <w:lang w:val="uk-UA"/>
              </w:rPr>
              <w:t>і</w:t>
            </w:r>
            <w:r>
              <w:rPr>
                <w:sz w:val="20"/>
                <w:szCs w:val="20"/>
                <w:lang w:val="en-US"/>
              </w:rPr>
              <w:t>nt</w:t>
            </w:r>
            <w:r w:rsidRPr="001E51A8">
              <w:rPr>
                <w:sz w:val="20"/>
                <w:szCs w:val="20"/>
                <w:lang w:val="en-US"/>
              </w:rPr>
              <w:t xml:space="preserve"> (1 to 9):</w:t>
            </w:r>
          </w:p>
        </w:tc>
        <w:tc>
          <w:tcPr>
            <w:tcW w:w="2268" w:type="dxa"/>
            <w:gridSpan w:val="3"/>
          </w:tcPr>
          <w:p w:rsidR="00113C1A" w:rsidRPr="004E481B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13C1A" w:rsidRPr="00CC17C0" w:rsidTr="00113C1A">
        <w:trPr>
          <w:trHeight w:val="255"/>
        </w:trPr>
        <w:tc>
          <w:tcPr>
            <w:tcW w:w="7933" w:type="dxa"/>
            <w:gridSpan w:val="8"/>
            <w:noWrap/>
          </w:tcPr>
          <w:p w:rsidR="00113C1A" w:rsidRPr="003F040E" w:rsidRDefault="00113C1A" w:rsidP="00354FB2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F040E">
              <w:rPr>
                <w:sz w:val="22"/>
                <w:szCs w:val="22"/>
                <w:lang w:val="uk-UA"/>
              </w:rPr>
              <w:t xml:space="preserve">– </w:t>
            </w:r>
            <w:r w:rsidRPr="003F040E">
              <w:rPr>
                <w:sz w:val="22"/>
                <w:szCs w:val="22"/>
              </w:rPr>
              <w:t>борошнист</w:t>
            </w:r>
            <w:r w:rsidRPr="003F040E">
              <w:rPr>
                <w:sz w:val="22"/>
                <w:szCs w:val="22"/>
                <w:lang w:val="uk-UA"/>
              </w:rPr>
              <w:t>а</w:t>
            </w:r>
            <w:r w:rsidRPr="003F040E">
              <w:rPr>
                <w:sz w:val="22"/>
                <w:szCs w:val="22"/>
                <w:lang w:val="en-US"/>
              </w:rPr>
              <w:t xml:space="preserve"> </w:t>
            </w:r>
            <w:r w:rsidRPr="003F040E">
              <w:rPr>
                <w:sz w:val="22"/>
                <w:szCs w:val="22"/>
              </w:rPr>
              <w:t>роса</w:t>
            </w:r>
          </w:p>
          <w:p w:rsidR="00113C1A" w:rsidRPr="00D65662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– </w:t>
            </w:r>
            <w:r w:rsidRPr="00AE0A1B">
              <w:rPr>
                <w:sz w:val="20"/>
                <w:szCs w:val="20"/>
                <w:lang w:val="en-US"/>
              </w:rPr>
              <w:t>powdery</w:t>
            </w:r>
            <w:r w:rsidRPr="00AE0A1B">
              <w:rPr>
                <w:sz w:val="20"/>
                <w:szCs w:val="20"/>
                <w:lang w:val="en-GB"/>
              </w:rPr>
              <w:t xml:space="preserve"> </w:t>
            </w:r>
            <w:r w:rsidRPr="00AE0A1B">
              <w:rPr>
                <w:sz w:val="20"/>
                <w:szCs w:val="20"/>
                <w:lang w:val="en-US"/>
              </w:rPr>
              <w:t>mildew</w:t>
            </w:r>
          </w:p>
        </w:tc>
        <w:tc>
          <w:tcPr>
            <w:tcW w:w="2268" w:type="dxa"/>
            <w:gridSpan w:val="3"/>
          </w:tcPr>
          <w:p w:rsidR="00113C1A" w:rsidRPr="00CC17C0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13C1A" w:rsidRPr="00CC17C0" w:rsidTr="00113C1A">
        <w:trPr>
          <w:trHeight w:val="255"/>
        </w:trPr>
        <w:tc>
          <w:tcPr>
            <w:tcW w:w="7933" w:type="dxa"/>
            <w:gridSpan w:val="8"/>
            <w:noWrap/>
          </w:tcPr>
          <w:p w:rsidR="00113C1A" w:rsidRPr="003F040E" w:rsidRDefault="00113C1A" w:rsidP="00354FB2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F040E">
              <w:rPr>
                <w:sz w:val="22"/>
                <w:szCs w:val="22"/>
                <w:lang w:val="uk-UA"/>
              </w:rPr>
              <w:t>– сажка</w:t>
            </w:r>
          </w:p>
          <w:p w:rsidR="00113C1A" w:rsidRPr="00D65662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 w:rsidRPr="00AE0A1B">
              <w:rPr>
                <w:sz w:val="20"/>
                <w:szCs w:val="20"/>
                <w:lang w:val="en-GB"/>
              </w:rPr>
              <w:t xml:space="preserve"> </w:t>
            </w:r>
            <w:r w:rsidRPr="00AE0A1B">
              <w:rPr>
                <w:sz w:val="20"/>
                <w:szCs w:val="20"/>
                <w:lang w:val="en-US"/>
              </w:rPr>
              <w:t>smut</w:t>
            </w:r>
          </w:p>
        </w:tc>
        <w:tc>
          <w:tcPr>
            <w:tcW w:w="2268" w:type="dxa"/>
            <w:gridSpan w:val="3"/>
          </w:tcPr>
          <w:p w:rsidR="00113C1A" w:rsidRPr="00CC17C0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</w:tbl>
    <w:p w:rsidR="00A35A8E" w:rsidRDefault="00A35A8E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58"/>
        <w:gridCol w:w="1695"/>
        <w:gridCol w:w="573"/>
      </w:tblGrid>
      <w:tr w:rsidR="00113C1A" w:rsidRPr="00CC17C0" w:rsidTr="00113C1A">
        <w:trPr>
          <w:trHeight w:val="255"/>
        </w:trPr>
        <w:tc>
          <w:tcPr>
            <w:tcW w:w="7933" w:type="dxa"/>
            <w:gridSpan w:val="5"/>
            <w:noWrap/>
          </w:tcPr>
          <w:p w:rsidR="00113C1A" w:rsidRPr="003F040E" w:rsidRDefault="00113C1A" w:rsidP="00354FB2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F040E">
              <w:rPr>
                <w:sz w:val="22"/>
                <w:szCs w:val="22"/>
                <w:lang w:val="uk-UA"/>
              </w:rPr>
              <w:lastRenderedPageBreak/>
              <w:t>– стеблова іржа</w:t>
            </w:r>
          </w:p>
          <w:p w:rsidR="00113C1A" w:rsidRPr="00D65662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 w:rsidRPr="00AE0A1B">
              <w:rPr>
                <w:sz w:val="20"/>
                <w:szCs w:val="20"/>
                <w:lang w:val="en-GB"/>
              </w:rPr>
              <w:t xml:space="preserve"> </w:t>
            </w:r>
            <w:r w:rsidRPr="00AE0A1B">
              <w:rPr>
                <w:sz w:val="20"/>
                <w:szCs w:val="20"/>
                <w:lang w:val="en-US"/>
              </w:rPr>
              <w:t>s</w:t>
            </w:r>
            <w:r w:rsidRPr="00AE0A1B">
              <w:rPr>
                <w:sz w:val="20"/>
                <w:szCs w:val="20"/>
                <w:lang w:val="en-GB"/>
              </w:rPr>
              <w:t>tem rust</w:t>
            </w:r>
          </w:p>
        </w:tc>
        <w:tc>
          <w:tcPr>
            <w:tcW w:w="2268" w:type="dxa"/>
            <w:gridSpan w:val="2"/>
          </w:tcPr>
          <w:p w:rsidR="00113C1A" w:rsidRPr="00CC17C0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13C1A" w:rsidRPr="00CC17C0" w:rsidTr="00113C1A">
        <w:trPr>
          <w:trHeight w:val="255"/>
        </w:trPr>
        <w:tc>
          <w:tcPr>
            <w:tcW w:w="7933" w:type="dxa"/>
            <w:gridSpan w:val="5"/>
            <w:noWrap/>
          </w:tcPr>
          <w:p w:rsidR="00113C1A" w:rsidRPr="003F040E" w:rsidRDefault="00113C1A" w:rsidP="00354FB2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F040E">
              <w:rPr>
                <w:sz w:val="22"/>
                <w:szCs w:val="22"/>
                <w:lang w:val="uk-UA"/>
              </w:rPr>
              <w:t>– антракноз</w:t>
            </w:r>
          </w:p>
          <w:p w:rsidR="00113C1A" w:rsidRPr="00D65662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 w:rsidRPr="00AE0A1B">
              <w:rPr>
                <w:sz w:val="20"/>
                <w:szCs w:val="20"/>
                <w:lang w:val="en-GB"/>
              </w:rPr>
              <w:t xml:space="preserve"> </w:t>
            </w:r>
            <w:r w:rsidRPr="00AE0A1B">
              <w:rPr>
                <w:sz w:val="20"/>
                <w:szCs w:val="20"/>
                <w:lang w:val="uk-UA"/>
              </w:rPr>
              <w:t>а</w:t>
            </w:r>
            <w:r w:rsidRPr="00AE0A1B">
              <w:rPr>
                <w:sz w:val="20"/>
                <w:szCs w:val="20"/>
                <w:lang w:val="en-GB"/>
              </w:rPr>
              <w:t>nthracnose</w:t>
            </w:r>
          </w:p>
        </w:tc>
        <w:tc>
          <w:tcPr>
            <w:tcW w:w="2268" w:type="dxa"/>
            <w:gridSpan w:val="2"/>
          </w:tcPr>
          <w:p w:rsidR="00113C1A" w:rsidRPr="00CC17C0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13C1A" w:rsidRPr="00CC17C0" w:rsidTr="00113C1A">
        <w:trPr>
          <w:trHeight w:val="255"/>
        </w:trPr>
        <w:tc>
          <w:tcPr>
            <w:tcW w:w="7933" w:type="dxa"/>
            <w:gridSpan w:val="5"/>
            <w:noWrap/>
          </w:tcPr>
          <w:p w:rsidR="00113C1A" w:rsidRPr="003F040E" w:rsidRDefault="00113C1A" w:rsidP="00354FB2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F040E">
              <w:rPr>
                <w:sz w:val="22"/>
                <w:szCs w:val="22"/>
                <w:lang w:val="uk-UA"/>
              </w:rPr>
              <w:t>– бура іржа</w:t>
            </w:r>
          </w:p>
          <w:p w:rsidR="00113C1A" w:rsidRPr="00D65662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 w:rsidRPr="00AE0A1B">
              <w:rPr>
                <w:sz w:val="20"/>
                <w:szCs w:val="20"/>
                <w:lang w:val="en-GB"/>
              </w:rPr>
              <w:t xml:space="preserve"> brown rust</w:t>
            </w:r>
          </w:p>
        </w:tc>
        <w:tc>
          <w:tcPr>
            <w:tcW w:w="2268" w:type="dxa"/>
            <w:gridSpan w:val="2"/>
          </w:tcPr>
          <w:p w:rsidR="00113C1A" w:rsidRPr="00CC17C0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113C1A" w:rsidRPr="00CC17C0" w:rsidTr="00113C1A">
        <w:trPr>
          <w:trHeight w:val="255"/>
        </w:trPr>
        <w:tc>
          <w:tcPr>
            <w:tcW w:w="7933" w:type="dxa"/>
            <w:gridSpan w:val="5"/>
            <w:noWrap/>
          </w:tcPr>
          <w:p w:rsidR="00113C1A" w:rsidRPr="003F040E" w:rsidRDefault="00113C1A" w:rsidP="00354FB2">
            <w:pPr>
              <w:spacing w:line="240" w:lineRule="auto"/>
              <w:ind w:firstLine="0"/>
              <w:rPr>
                <w:sz w:val="22"/>
                <w:szCs w:val="22"/>
                <w:lang w:val="uk-UA"/>
              </w:rPr>
            </w:pPr>
            <w:r w:rsidRPr="003F040E">
              <w:rPr>
                <w:sz w:val="22"/>
                <w:szCs w:val="22"/>
                <w:lang w:val="uk-UA"/>
              </w:rPr>
              <w:t>–</w:t>
            </w:r>
            <w:r w:rsidRPr="003F040E">
              <w:rPr>
                <w:sz w:val="22"/>
                <w:szCs w:val="22"/>
                <w:lang w:val="en-US"/>
              </w:rPr>
              <w:t xml:space="preserve"> </w:t>
            </w:r>
            <w:r w:rsidRPr="003F040E">
              <w:rPr>
                <w:sz w:val="22"/>
                <w:szCs w:val="22"/>
                <w:lang w:val="uk-UA"/>
              </w:rPr>
              <w:t>с</w:t>
            </w:r>
            <w:r w:rsidRPr="003F040E">
              <w:rPr>
                <w:sz w:val="22"/>
                <w:szCs w:val="22"/>
              </w:rPr>
              <w:t>нігова</w:t>
            </w:r>
            <w:r w:rsidRPr="003F040E">
              <w:rPr>
                <w:sz w:val="22"/>
                <w:szCs w:val="22"/>
                <w:lang w:val="en-US"/>
              </w:rPr>
              <w:t xml:space="preserve"> </w:t>
            </w:r>
            <w:r w:rsidRPr="003F040E">
              <w:rPr>
                <w:sz w:val="22"/>
                <w:szCs w:val="22"/>
              </w:rPr>
              <w:t>пліснява</w:t>
            </w:r>
          </w:p>
          <w:p w:rsidR="00113C1A" w:rsidRPr="00D65662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–</w:t>
            </w:r>
            <w:r w:rsidRPr="00AE0A1B">
              <w:rPr>
                <w:sz w:val="20"/>
                <w:szCs w:val="20"/>
                <w:lang w:val="en-GB"/>
              </w:rPr>
              <w:t xml:space="preserve"> </w:t>
            </w:r>
            <w:r w:rsidRPr="00AE0A1B">
              <w:rPr>
                <w:sz w:val="20"/>
                <w:szCs w:val="20"/>
                <w:lang w:val="en-US"/>
              </w:rPr>
              <w:t>w</w:t>
            </w:r>
            <w:r w:rsidRPr="00AE0A1B">
              <w:rPr>
                <w:sz w:val="20"/>
                <w:szCs w:val="20"/>
                <w:lang w:val="en-GB"/>
              </w:rPr>
              <w:t>het crown rot</w:t>
            </w:r>
          </w:p>
        </w:tc>
        <w:tc>
          <w:tcPr>
            <w:tcW w:w="2268" w:type="dxa"/>
            <w:gridSpan w:val="2"/>
          </w:tcPr>
          <w:p w:rsidR="00113C1A" w:rsidRPr="00CC17C0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C17C0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C17C0">
              <w:rPr>
                <w:sz w:val="20"/>
                <w:szCs w:val="20"/>
              </w:rPr>
              <w:instrText xml:space="preserve"> FORMTEXT </w:instrText>
            </w:r>
            <w:r w:rsidRPr="00CC17C0">
              <w:rPr>
                <w:sz w:val="20"/>
                <w:szCs w:val="20"/>
              </w:rPr>
            </w:r>
            <w:r w:rsidRPr="00CC17C0">
              <w:rPr>
                <w:sz w:val="20"/>
                <w:szCs w:val="20"/>
              </w:rPr>
              <w:fldChar w:fldCharType="separate"/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rFonts w:eastAsia="Arial Unicode MS" w:hAnsi="Arial Unicode MS"/>
                <w:noProof/>
                <w:sz w:val="20"/>
                <w:szCs w:val="20"/>
              </w:rPr>
              <w:t> </w:t>
            </w:r>
            <w:r w:rsidRPr="00CC17C0">
              <w:rPr>
                <w:sz w:val="20"/>
                <w:szCs w:val="20"/>
              </w:rPr>
              <w:fldChar w:fldCharType="end"/>
            </w:r>
          </w:p>
        </w:tc>
      </w:tr>
      <w:tr w:rsidR="00A33D18" w:rsidRPr="00C95D66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95D6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C95D66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p w:rsidR="00113C1A" w:rsidRDefault="00113C1A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490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8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406"/>
        <w:gridCol w:w="844"/>
        <w:gridCol w:w="231"/>
        <w:gridCol w:w="513"/>
      </w:tblGrid>
      <w:tr w:rsidR="00113C1A" w:rsidRPr="007353C6" w:rsidTr="00C95D66">
        <w:trPr>
          <w:trHeight w:val="101"/>
        </w:trPr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C1A" w:rsidRPr="007353C6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113C1A" w:rsidRPr="00A05DDA" w:rsidTr="00C95D66">
        <w:trPr>
          <w:trHeight w:val="101"/>
        </w:trPr>
        <w:tc>
          <w:tcPr>
            <w:tcW w:w="8496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C1A" w:rsidRPr="00A05DDA" w:rsidRDefault="00113C1A" w:rsidP="00354FB2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C1A" w:rsidRPr="00A05DDA" w:rsidRDefault="00113C1A" w:rsidP="00354FB2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C1A" w:rsidRPr="00A05DDA" w:rsidRDefault="00113C1A" w:rsidP="00354FB2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113C1A" w:rsidRPr="00C95D66" w:rsidTr="00C95D66">
        <w:trPr>
          <w:trHeight w:val="101"/>
        </w:trPr>
        <w:tc>
          <w:tcPr>
            <w:tcW w:w="8496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113C1A" w:rsidRPr="00C95D66" w:rsidTr="00C95D66">
        <w:trPr>
          <w:trHeight w:val="101"/>
        </w:trPr>
        <w:tc>
          <w:tcPr>
            <w:tcW w:w="1049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C1A" w:rsidRPr="000F0007" w:rsidRDefault="00113C1A" w:rsidP="00354FB2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113C1A" w:rsidRPr="002C1D72" w:rsidRDefault="00113C1A" w:rsidP="00354FB2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113C1A" w:rsidRPr="000321BF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113C1A" w:rsidRPr="00C95D66" w:rsidTr="00C95D66">
        <w:trPr>
          <w:trHeight w:val="101"/>
        </w:trPr>
        <w:tc>
          <w:tcPr>
            <w:tcW w:w="1049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113C1A" w:rsidRPr="00A05DDA" w:rsidTr="00C95D66">
        <w:trPr>
          <w:trHeight w:val="101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113C1A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C1A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341080">
              <w:rPr>
                <w:b/>
                <w:sz w:val="24"/>
                <w:szCs w:val="24"/>
              </w:rPr>
              <w:t>Кострице-райграсов</w:t>
            </w:r>
            <w:r>
              <w:rPr>
                <w:b/>
                <w:sz w:val="24"/>
                <w:szCs w:val="24"/>
                <w:lang w:val="uk-UA"/>
              </w:rPr>
              <w:t>ий</w:t>
            </w:r>
            <w:r>
              <w:rPr>
                <w:b/>
                <w:sz w:val="24"/>
                <w:szCs w:val="24"/>
              </w:rPr>
              <w:t xml:space="preserve"> гібрид</w:t>
            </w:r>
          </w:p>
          <w:p w:rsidR="00113C1A" w:rsidRPr="002C1D72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4E481B">
              <w:rPr>
                <w:sz w:val="24"/>
                <w:szCs w:val="24"/>
                <w:lang w:val="uk-UA"/>
              </w:rPr>
              <w:t>Festulolium hybrid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5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354FB2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341080">
              <w:rPr>
                <w:b/>
                <w:bCs/>
                <w:sz w:val="24"/>
                <w:szCs w:val="24"/>
              </w:rPr>
              <w:t>×</w:t>
            </w:r>
            <w:r w:rsidRPr="00341080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341080">
              <w:rPr>
                <w:b/>
                <w:bCs/>
                <w:i/>
                <w:sz w:val="24"/>
                <w:szCs w:val="24"/>
                <w:lang w:val="en-US"/>
              </w:rPr>
              <w:t>Festulolium</w:t>
            </w:r>
            <w:r w:rsidRPr="00341080">
              <w:rPr>
                <w:b/>
                <w:sz w:val="24"/>
                <w:szCs w:val="24"/>
                <w:lang w:val="en-US"/>
              </w:rPr>
              <w:t xml:space="preserve"> Aschers. et Graebn.</w:t>
            </w:r>
          </w:p>
        </w:tc>
      </w:tr>
      <w:tr w:rsidR="00113C1A" w:rsidRPr="00A05DDA" w:rsidTr="00C95D66">
        <w:trPr>
          <w:trHeight w:val="101"/>
        </w:trPr>
        <w:tc>
          <w:tcPr>
            <w:tcW w:w="1049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113C1A" w:rsidRPr="00A05DDA" w:rsidTr="00C95D66">
        <w:trPr>
          <w:trHeight w:val="75"/>
        </w:trPr>
        <w:tc>
          <w:tcPr>
            <w:tcW w:w="1049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113C1A" w:rsidRPr="00A05DDA" w:rsidTr="00C95D66">
        <w:trPr>
          <w:trHeight w:val="70"/>
        </w:trPr>
        <w:tc>
          <w:tcPr>
            <w:tcW w:w="25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13C1A" w:rsidRPr="00A05DDA" w:rsidTr="00C95D66">
        <w:trPr>
          <w:trHeight w:val="70"/>
        </w:trPr>
        <w:tc>
          <w:tcPr>
            <w:tcW w:w="25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C95D66" w:rsidRPr="002C1D72" w:rsidTr="00C95D66">
        <w:trPr>
          <w:trHeight w:val="571"/>
        </w:trPr>
        <w:tc>
          <w:tcPr>
            <w:tcW w:w="25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5D66" w:rsidRPr="00A82864" w:rsidRDefault="00C95D66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C95D66" w:rsidRPr="002C1D72" w:rsidRDefault="00C95D66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9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66" w:rsidRPr="002C1D72" w:rsidRDefault="00C95D66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13C1A" w:rsidRPr="00A05DDA" w:rsidTr="00113C1A">
        <w:trPr>
          <w:trHeight w:val="63"/>
        </w:trPr>
        <w:tc>
          <w:tcPr>
            <w:tcW w:w="1049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113C1A" w:rsidRPr="00A05DDA" w:rsidTr="00113C1A">
        <w:trPr>
          <w:trHeight w:val="186"/>
        </w:trPr>
        <w:tc>
          <w:tcPr>
            <w:tcW w:w="512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C1A" w:rsidRPr="002C1D72" w:rsidRDefault="00C95D66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113C1A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113C1A" w:rsidRPr="002C1D72">
              <w:rPr>
                <w:b/>
                <w:color w:val="000000"/>
                <w:sz w:val="24"/>
              </w:rPr>
              <w:t>Зона</w:t>
            </w:r>
            <w:r w:rsidR="00113C1A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113C1A" w:rsidRPr="002C1D72">
              <w:rPr>
                <w:b/>
                <w:color w:val="000000"/>
                <w:sz w:val="24"/>
              </w:rPr>
              <w:t>запропонована</w:t>
            </w:r>
            <w:r w:rsidR="00113C1A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113C1A" w:rsidRPr="002C1D72">
              <w:rPr>
                <w:b/>
                <w:color w:val="000000"/>
                <w:sz w:val="24"/>
              </w:rPr>
              <w:t>для</w:t>
            </w:r>
            <w:r w:rsidR="00113C1A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113C1A" w:rsidRPr="002C1D72">
              <w:rPr>
                <w:b/>
                <w:color w:val="000000"/>
                <w:sz w:val="24"/>
              </w:rPr>
              <w:t>вирощування</w:t>
            </w:r>
            <w:r w:rsidR="00113C1A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113C1A" w:rsidRPr="002C1D72" w:rsidRDefault="00113C1A" w:rsidP="00354FB2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267A">
              <w:rPr>
                <w:b/>
                <w:color w:val="000000"/>
                <w:sz w:val="18"/>
              </w:rPr>
            </w:r>
            <w:r w:rsidR="00B1267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267A">
              <w:rPr>
                <w:b/>
                <w:color w:val="000000"/>
                <w:sz w:val="18"/>
              </w:rPr>
            </w:r>
            <w:r w:rsidR="00B1267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13C1A" w:rsidRPr="002C1D72" w:rsidRDefault="00113C1A" w:rsidP="00354FB2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267A">
              <w:rPr>
                <w:b/>
                <w:color w:val="000000"/>
                <w:sz w:val="18"/>
              </w:rPr>
            </w:r>
            <w:r w:rsidR="00B1267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13C1A" w:rsidRPr="002C1D72" w:rsidRDefault="00113C1A" w:rsidP="00354FB2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9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3C1A" w:rsidRPr="002C1D72" w:rsidRDefault="00113C1A" w:rsidP="00354FB2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1267A">
              <w:rPr>
                <w:b/>
                <w:color w:val="000000"/>
                <w:sz w:val="18"/>
              </w:rPr>
            </w:r>
            <w:r w:rsidR="00B1267A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13C1A" w:rsidRPr="002C1D72" w:rsidRDefault="00113C1A" w:rsidP="00354FB2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113C1A" w:rsidRPr="00A05DDA" w:rsidTr="00113C1A">
        <w:trPr>
          <w:trHeight w:val="76"/>
        </w:trPr>
        <w:tc>
          <w:tcPr>
            <w:tcW w:w="1049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3C1A" w:rsidRPr="002C1D72" w:rsidRDefault="00113C1A" w:rsidP="00354FB2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113C1A" w:rsidRPr="00A05DDA" w:rsidTr="00113C1A">
        <w:trPr>
          <w:trHeight w:val="76"/>
        </w:trPr>
        <w:tc>
          <w:tcPr>
            <w:tcW w:w="1049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3C1A" w:rsidRPr="002C1D72" w:rsidRDefault="00C95D66" w:rsidP="00354FB2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113C1A" w:rsidRPr="002C1D72">
              <w:rPr>
                <w:b/>
                <w:sz w:val="24"/>
              </w:rPr>
              <w:t xml:space="preserve">. Показники </w:t>
            </w:r>
          </w:p>
          <w:p w:rsidR="00113C1A" w:rsidRPr="002C1D72" w:rsidRDefault="00113C1A" w:rsidP="00354FB2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113C1A" w:rsidRPr="00A05DDA" w:rsidTr="00113C1A">
        <w:trPr>
          <w:trHeight w:val="76"/>
        </w:trPr>
        <w:tc>
          <w:tcPr>
            <w:tcW w:w="1049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1A" w:rsidRPr="002C1D72" w:rsidRDefault="00113C1A" w:rsidP="00354FB2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113C1A" w:rsidRPr="00A05DDA" w:rsidTr="001E66ED">
        <w:trPr>
          <w:trHeight w:val="76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1A" w:rsidRPr="002C1D72" w:rsidRDefault="00113C1A" w:rsidP="00354FB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113C1A" w:rsidRPr="002C1D72" w:rsidRDefault="00113C1A" w:rsidP="00354FB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1A" w:rsidRPr="002C1D72" w:rsidRDefault="00113C1A" w:rsidP="00354FB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113C1A" w:rsidRPr="002C1D72" w:rsidRDefault="00113C1A" w:rsidP="00354FB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13C1A" w:rsidRPr="00113C1A" w:rsidTr="001E66ED">
        <w:trPr>
          <w:trHeight w:val="76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1A" w:rsidRDefault="00113C1A" w:rsidP="00113C1A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AD4D6E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4E0D86">
              <w:rPr>
                <w:b/>
                <w:sz w:val="24"/>
                <w:szCs w:val="24"/>
              </w:rPr>
              <w:t>:</w:t>
            </w:r>
            <w:r w:rsidRPr="00AD4D6E">
              <w:rPr>
                <w:b/>
                <w:sz w:val="24"/>
                <w:szCs w:val="24"/>
                <w:lang w:val="uk-UA"/>
              </w:rPr>
              <w:t xml:space="preserve"> газонний (декоративний)</w:t>
            </w:r>
          </w:p>
          <w:p w:rsidR="00113C1A" w:rsidRPr="004E0D86" w:rsidRDefault="00113C1A" w:rsidP="00113C1A">
            <w:pPr>
              <w:spacing w:line="240" w:lineRule="auto"/>
              <w:ind w:firstLine="0"/>
              <w:jc w:val="left"/>
              <w:rPr>
                <w:b/>
                <w:sz w:val="18"/>
              </w:rPr>
            </w:pPr>
            <w:r w:rsidRPr="002E70E0">
              <w:rPr>
                <w:b/>
                <w:sz w:val="20"/>
                <w:szCs w:val="20"/>
                <w:lang w:val="en-US"/>
              </w:rPr>
              <w:t>Purpose</w:t>
            </w:r>
            <w:r w:rsidRPr="004E0D86">
              <w:rPr>
                <w:b/>
                <w:sz w:val="20"/>
                <w:szCs w:val="20"/>
              </w:rPr>
              <w:t xml:space="preserve"> </w:t>
            </w:r>
            <w:r w:rsidRPr="002E70E0">
              <w:rPr>
                <w:b/>
                <w:sz w:val="20"/>
                <w:szCs w:val="20"/>
                <w:lang w:val="en-US"/>
              </w:rPr>
              <w:t>of</w:t>
            </w:r>
            <w:r w:rsidRPr="004E0D86">
              <w:rPr>
                <w:b/>
                <w:sz w:val="20"/>
                <w:szCs w:val="20"/>
              </w:rPr>
              <w:t xml:space="preserve"> </w:t>
            </w:r>
            <w:r w:rsidRPr="002E70E0">
              <w:rPr>
                <w:b/>
                <w:sz w:val="20"/>
                <w:szCs w:val="20"/>
                <w:lang w:val="en-US"/>
              </w:rPr>
              <w:t>use</w:t>
            </w:r>
            <w:r w:rsidRPr="004E0D86">
              <w:rPr>
                <w:b/>
                <w:sz w:val="20"/>
                <w:szCs w:val="20"/>
              </w:rPr>
              <w:t>:</w:t>
            </w:r>
            <w:r w:rsidRPr="004E0D86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sward</w:t>
            </w:r>
            <w:r w:rsidRPr="004E0D86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en-US"/>
              </w:rPr>
              <w:t>ornamental</w:t>
            </w:r>
            <w:r w:rsidRPr="004E0D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1A" w:rsidRPr="004E0D86" w:rsidRDefault="00113C1A" w:rsidP="00354FB2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Урожайність насіння (за стандартної вологості 14 %), т/га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en-GB" w:eastAsia="en-GB" w:bidi="en-GB"/>
              </w:rPr>
              <w:t xml:space="preserve">Seed yield </w:t>
            </w:r>
            <w:r>
              <w:rPr>
                <w:sz w:val="22"/>
                <w:lang w:val="en-GB" w:eastAsia="en-GB" w:bidi="en-GB"/>
              </w:rPr>
              <w:t xml:space="preserve">(at humidity standard of 14%), </w:t>
            </w:r>
            <w:r w:rsidRPr="00C20241">
              <w:rPr>
                <w:sz w:val="22"/>
                <w:lang w:val="en-GB" w:eastAsia="en-GB" w:bidi="en-GB"/>
              </w:rPr>
              <w:t>ton per ha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Тривалість періоду від сівби (</w:t>
            </w:r>
            <w:r w:rsidRPr="006B10C3">
              <w:rPr>
                <w:sz w:val="24"/>
                <w:szCs w:val="24"/>
                <w:lang w:val="uk-UA"/>
              </w:rPr>
              <w:t>весняного відростання</w:t>
            </w:r>
            <w:r w:rsidRPr="00C20241">
              <w:rPr>
                <w:sz w:val="22"/>
                <w:lang w:val="uk-UA" w:eastAsia="en-GB" w:bidi="en-GB"/>
              </w:rPr>
              <w:t>) до збиральної стиглості насіння, діб</w:t>
            </w:r>
          </w:p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szCs w:val="22"/>
                <w:lang w:val="en-GB" w:eastAsia="en-GB" w:bidi="en-GB"/>
              </w:rPr>
              <w:t>Period duration from sowing (</w:t>
            </w:r>
            <w:r w:rsidRPr="003D175F">
              <w:rPr>
                <w:sz w:val="20"/>
                <w:szCs w:val="20"/>
                <w:lang w:val="en-US"/>
              </w:rPr>
              <w:t>spring regrowth</w:t>
            </w:r>
            <w:r w:rsidRPr="00C20241">
              <w:rPr>
                <w:sz w:val="22"/>
                <w:szCs w:val="22"/>
                <w:lang w:val="en-US" w:eastAsia="en-GB" w:bidi="en-GB"/>
              </w:rPr>
              <w:t>) till seed harvesting maturity, days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Поява сходів після сівби, діб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szCs w:val="22"/>
                <w:lang w:val="en-US" w:eastAsia="en-GB" w:bidi="en-GB"/>
              </w:rPr>
              <w:t>Sprouts appearing after sowing, days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Маса 1000 насінин, г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en-GB" w:eastAsia="en-GB" w:bidi="en-GB"/>
              </w:rPr>
              <w:t>1000 seeds weight, gram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Ступінь приживання, %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szCs w:val="22"/>
                <w:lang w:val="en-US" w:eastAsia="en-GB" w:bidi="en-GB"/>
              </w:rPr>
              <w:t>Degree of survival, %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Щільність паростків, %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szCs w:val="22"/>
                <w:lang w:val="en-US" w:eastAsia="en-GB" w:bidi="en-GB"/>
              </w:rPr>
              <w:t>Density of sprout,</w:t>
            </w:r>
            <w:r w:rsidRPr="00C20241">
              <w:rPr>
                <w:sz w:val="22"/>
                <w:szCs w:val="22"/>
                <w:lang w:val="uk-UA" w:eastAsia="en-GB" w:bidi="en-GB"/>
              </w:rPr>
              <w:t xml:space="preserve"> </w:t>
            </w:r>
            <w:r w:rsidRPr="00C20241">
              <w:rPr>
                <w:sz w:val="22"/>
                <w:szCs w:val="22"/>
                <w:lang w:val="en-US" w:eastAsia="en-GB" w:bidi="en-GB"/>
              </w:rPr>
              <w:t>%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Стійкість до вилягання, бал (1–9)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en-GB" w:eastAsia="en-GB" w:bidi="en-GB"/>
              </w:rPr>
              <w:t>Resistance to lodging, note (1-9)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Стійкість до обсипання насіння, бал (1–9)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en-GB" w:eastAsia="en-GB" w:bidi="en-GB"/>
              </w:rPr>
              <w:t>Resistance to shattering, note (1–9)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Зимостійкість, бал (1–9)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en-GB" w:eastAsia="en-GB" w:bidi="en-GB"/>
              </w:rPr>
              <w:t>Winter hardiness, note (1 to 9)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Посухостійкість, бал (1–9)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en-GB" w:eastAsia="en-GB" w:bidi="en-GB"/>
              </w:rPr>
              <w:t>Drought resistance, note (1–9)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Загальна декоративність, бал (11-99):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en-GB" w:eastAsia="en-GB" w:bidi="en-GB"/>
              </w:rPr>
              <w:t>Total ornamentality, note (1</w:t>
            </w:r>
            <w:r w:rsidRPr="00C20241">
              <w:rPr>
                <w:sz w:val="22"/>
                <w:lang w:val="uk-UA" w:eastAsia="en-GB" w:bidi="en-GB"/>
              </w:rPr>
              <w:t>1</w:t>
            </w:r>
            <w:r w:rsidRPr="00C20241">
              <w:rPr>
                <w:sz w:val="22"/>
                <w:lang w:val="en-GB" w:eastAsia="en-GB" w:bidi="en-GB"/>
              </w:rPr>
              <w:t>-9</w:t>
            </w:r>
            <w:r w:rsidRPr="00C20241">
              <w:rPr>
                <w:sz w:val="22"/>
                <w:lang w:val="uk-UA" w:eastAsia="en-GB" w:bidi="en-GB"/>
              </w:rPr>
              <w:t>9</w:t>
            </w:r>
            <w:r w:rsidRPr="00C20241">
              <w:rPr>
                <w:sz w:val="22"/>
                <w:lang w:val="en-GB" w:eastAsia="en-GB" w:bidi="en-GB"/>
              </w:rPr>
              <w:t>)</w:t>
            </w:r>
            <w:r w:rsidRPr="00C20241">
              <w:rPr>
                <w:sz w:val="22"/>
                <w:lang w:val="uk-UA" w:eastAsia="en-GB" w:bidi="en-GB"/>
              </w:rPr>
              <w:t>: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 xml:space="preserve">  - весною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uk-UA" w:eastAsia="en-GB" w:bidi="en-GB"/>
              </w:rPr>
              <w:t xml:space="preserve">  - </w:t>
            </w:r>
            <w:r w:rsidRPr="00C20241">
              <w:rPr>
                <w:sz w:val="22"/>
                <w:lang w:val="en-GB" w:eastAsia="en-GB" w:bidi="en-GB"/>
              </w:rPr>
              <w:t>in spring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 xml:space="preserve">  - влітку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uk-UA" w:eastAsia="en-GB" w:bidi="en-GB"/>
              </w:rPr>
              <w:t xml:space="preserve">  - </w:t>
            </w:r>
            <w:r w:rsidRPr="00C20241">
              <w:rPr>
                <w:sz w:val="22"/>
                <w:lang w:val="en-GB" w:eastAsia="en-GB" w:bidi="en-GB"/>
              </w:rPr>
              <w:t>in summer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 xml:space="preserve">  - восени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uk-UA" w:eastAsia="en-GB" w:bidi="en-GB"/>
              </w:rPr>
              <w:t xml:space="preserve">  - </w:t>
            </w:r>
            <w:r w:rsidRPr="00C20241">
              <w:rPr>
                <w:sz w:val="22"/>
                <w:lang w:val="en-GB" w:eastAsia="en-GB" w:bidi="en-GB"/>
              </w:rPr>
              <w:t>in autumn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Ansi="Arial Unicode MS"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Проектне покриття, %: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szCs w:val="22"/>
                <w:lang w:val="en-US" w:eastAsia="en-GB" w:bidi="en-GB"/>
              </w:rPr>
              <w:t>Project coverage, %</w:t>
            </w:r>
            <w:r w:rsidRPr="00C20241">
              <w:rPr>
                <w:sz w:val="22"/>
                <w:szCs w:val="22"/>
                <w:lang w:val="uk-UA" w:eastAsia="en-GB" w:bidi="en-GB"/>
              </w:rPr>
              <w:t>: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lastRenderedPageBreak/>
              <w:t xml:space="preserve">  - до скошування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uk-UA" w:eastAsia="en-GB" w:bidi="en-GB"/>
              </w:rPr>
              <w:t xml:space="preserve">  - </w:t>
            </w:r>
            <w:r w:rsidRPr="00C20241">
              <w:rPr>
                <w:sz w:val="22"/>
                <w:lang w:val="en-US" w:eastAsia="en-GB" w:bidi="en-GB"/>
              </w:rPr>
              <w:t>before mowing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 xml:space="preserve">  - після скошування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uk-UA" w:eastAsia="en-GB" w:bidi="en-GB"/>
              </w:rPr>
              <w:t xml:space="preserve">  - </w:t>
            </w:r>
            <w:r w:rsidRPr="00C20241">
              <w:rPr>
                <w:sz w:val="22"/>
                <w:lang w:val="en-US" w:eastAsia="en-GB" w:bidi="en-GB"/>
              </w:rPr>
              <w:t>after moving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bookmarkStart w:id="0" w:name="_GoBack"/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bookmarkEnd w:id="0"/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95D66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Стійкість проти збудників хвороб, бал (1–9):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uk-UA" w:eastAsia="en-GB" w:bidi="en-GB"/>
              </w:rPr>
              <w:t>Resistance to pathogens, note (1–9):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lang w:val="uk-UA" w:eastAsia="en-GB" w:bidi="en-GB"/>
              </w:rPr>
            </w:pPr>
            <w:r w:rsidRPr="00C20241">
              <w:rPr>
                <w:sz w:val="22"/>
                <w:lang w:val="en-US" w:eastAsia="en-GB" w:bidi="en-GB"/>
              </w:rPr>
              <w:t xml:space="preserve">  - </w:t>
            </w:r>
            <w:r w:rsidRPr="00C20241">
              <w:rPr>
                <w:sz w:val="22"/>
                <w:lang w:val="uk-UA" w:eastAsia="en-GB" w:bidi="en-GB"/>
              </w:rPr>
              <w:t>борошниста роса</w:t>
            </w:r>
          </w:p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en-US" w:eastAsia="en-GB" w:bidi="en-GB"/>
              </w:rPr>
              <w:t xml:space="preserve"> </w:t>
            </w:r>
            <w:r w:rsidRPr="00C20241">
              <w:rPr>
                <w:sz w:val="22"/>
                <w:szCs w:val="22"/>
                <w:lang w:val="en-US" w:eastAsia="en-GB" w:bidi="en-GB"/>
              </w:rPr>
              <w:t xml:space="preserve"> -</w:t>
            </w:r>
            <w:r w:rsidRPr="00C20241">
              <w:rPr>
                <w:sz w:val="22"/>
                <w:szCs w:val="22"/>
                <w:lang w:val="uk-UA" w:eastAsia="en-GB" w:bidi="en-GB"/>
              </w:rPr>
              <w:t xml:space="preserve"> </w:t>
            </w:r>
            <w:r w:rsidRPr="00C20241">
              <w:rPr>
                <w:rFonts w:eastAsia="Calibri"/>
                <w:sz w:val="18"/>
                <w:szCs w:val="18"/>
                <w:lang w:val="en-US" w:eastAsia="en-US"/>
              </w:rPr>
              <w:t>powdery</w:t>
            </w:r>
            <w:r w:rsidRPr="00C20241">
              <w:rPr>
                <w:rFonts w:eastAsia="Calibri"/>
                <w:sz w:val="18"/>
                <w:szCs w:val="18"/>
                <w:lang w:val="en-GB" w:eastAsia="en-US"/>
              </w:rPr>
              <w:t xml:space="preserve"> </w:t>
            </w:r>
            <w:r w:rsidRPr="00C20241">
              <w:rPr>
                <w:rFonts w:eastAsia="Calibri"/>
                <w:sz w:val="18"/>
                <w:szCs w:val="18"/>
                <w:lang w:val="en-US" w:eastAsia="en-US"/>
              </w:rPr>
              <w:t>mildew</w:t>
            </w:r>
            <w:r w:rsidRPr="00C20241">
              <w:rPr>
                <w:sz w:val="22"/>
                <w:szCs w:val="22"/>
                <w:lang w:val="en-US" w:eastAsia="en-GB" w:bidi="en-GB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 xml:space="preserve">  - стеблова іржа</w:t>
            </w:r>
          </w:p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en-US" w:eastAsia="en-GB" w:bidi="en-GB"/>
              </w:rPr>
              <w:t xml:space="preserve"> </w:t>
            </w:r>
            <w:r w:rsidRPr="00C20241">
              <w:rPr>
                <w:sz w:val="22"/>
                <w:szCs w:val="22"/>
                <w:lang w:val="en-US" w:eastAsia="en-GB" w:bidi="en-GB"/>
              </w:rPr>
              <w:t xml:space="preserve"> - </w:t>
            </w:r>
            <w:r w:rsidRPr="00C20241">
              <w:rPr>
                <w:rFonts w:eastAsia="Calibri"/>
                <w:sz w:val="18"/>
                <w:szCs w:val="18"/>
                <w:lang w:val="en-US" w:eastAsia="en-US"/>
              </w:rPr>
              <w:t>s</w:t>
            </w:r>
            <w:r w:rsidRPr="00C20241">
              <w:rPr>
                <w:rFonts w:eastAsia="Calibri"/>
                <w:sz w:val="18"/>
                <w:szCs w:val="18"/>
                <w:lang w:val="en-GB" w:eastAsia="en-US"/>
              </w:rPr>
              <w:t>tem rust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lang w:val="uk-UA" w:eastAsia="en-GB" w:bidi="en-GB"/>
              </w:rPr>
            </w:pPr>
            <w:r w:rsidRPr="00C20241">
              <w:rPr>
                <w:sz w:val="22"/>
                <w:lang w:val="en-US" w:eastAsia="en-GB" w:bidi="en-GB"/>
              </w:rPr>
              <w:t xml:space="preserve">  - </w:t>
            </w:r>
            <w:r w:rsidRPr="00C20241">
              <w:rPr>
                <w:sz w:val="22"/>
                <w:lang w:val="uk-UA" w:eastAsia="en-GB" w:bidi="en-GB"/>
              </w:rPr>
              <w:t>бура іржа</w:t>
            </w:r>
          </w:p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en-US" w:eastAsia="en-GB" w:bidi="en-GB"/>
              </w:rPr>
              <w:t xml:space="preserve"> </w:t>
            </w:r>
            <w:r w:rsidRPr="00C20241">
              <w:rPr>
                <w:sz w:val="22"/>
                <w:szCs w:val="22"/>
                <w:lang w:val="en-US" w:eastAsia="en-GB" w:bidi="en-GB"/>
              </w:rPr>
              <w:t xml:space="preserve"> - </w:t>
            </w:r>
            <w:r w:rsidRPr="00C20241">
              <w:rPr>
                <w:rFonts w:eastAsia="Calibri"/>
                <w:sz w:val="18"/>
                <w:szCs w:val="18"/>
                <w:lang w:val="en-GB" w:eastAsia="en-US"/>
              </w:rPr>
              <w:t>brown rust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10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 xml:space="preserve">  - сажка</w:t>
            </w:r>
          </w:p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en-US" w:eastAsia="en-GB" w:bidi="en-GB"/>
              </w:rPr>
              <w:t xml:space="preserve"> </w:t>
            </w:r>
            <w:r w:rsidRPr="00C20241">
              <w:rPr>
                <w:sz w:val="22"/>
                <w:szCs w:val="22"/>
                <w:lang w:val="en-US" w:eastAsia="en-GB" w:bidi="en-GB"/>
              </w:rPr>
              <w:t xml:space="preserve"> - smut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Група стиглості: 3 – рання, 5 – середня, 7 – пізня</w:t>
            </w:r>
          </w:p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uk-UA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Maturity group: 3– early; 5 – medium; 7 – late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Стійкість до витоптування, бал (1–9)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lang w:val="uk-UA" w:eastAsia="en-GB" w:bidi="en-GB"/>
              </w:rPr>
              <w:t xml:space="preserve">Resistance to </w:t>
            </w:r>
            <w:r w:rsidRPr="00C20241">
              <w:rPr>
                <w:sz w:val="22"/>
                <w:lang w:val="en-US" w:eastAsia="en-GB" w:bidi="en-GB"/>
              </w:rPr>
              <w:t>poaching, note (</w:t>
            </w:r>
            <w:r w:rsidRPr="00C20241">
              <w:rPr>
                <w:sz w:val="22"/>
                <w:lang w:val="uk-UA" w:eastAsia="en-GB" w:bidi="en-GB"/>
              </w:rPr>
              <w:t>1–9</w:t>
            </w:r>
            <w:r w:rsidRPr="00C20241">
              <w:rPr>
                <w:sz w:val="22"/>
                <w:lang w:val="en-US" w:eastAsia="en-GB" w:bidi="en-GB"/>
              </w:rPr>
              <w:t>)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Темпи відростання:</w:t>
            </w:r>
            <w:r w:rsidRPr="00C20241">
              <w:rPr>
                <w:sz w:val="22"/>
                <w:lang w:val="en-US" w:eastAsia="en-GB" w:bidi="en-GB"/>
              </w:rPr>
              <w:t xml:space="preserve"> </w:t>
            </w:r>
            <w:r w:rsidRPr="00C20241">
              <w:rPr>
                <w:sz w:val="22"/>
                <w:lang w:val="uk-UA" w:eastAsia="en-GB" w:bidi="en-GB"/>
              </w:rPr>
              <w:t xml:space="preserve"> 3 – повільне, 5 – рівномірне, 7 – швидке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szCs w:val="22"/>
                <w:lang w:val="en-GB" w:eastAsia="en-GB" w:bidi="en-GB"/>
              </w:rPr>
              <w:t xml:space="preserve">Rate of regrowth: </w:t>
            </w:r>
            <w:r w:rsidRPr="00C20241">
              <w:rPr>
                <w:sz w:val="22"/>
                <w:lang w:val="uk-UA" w:eastAsia="en-GB" w:bidi="en-GB"/>
              </w:rPr>
              <w:t xml:space="preserve">3 – </w:t>
            </w:r>
            <w:r w:rsidRPr="00C20241">
              <w:rPr>
                <w:sz w:val="22"/>
                <w:lang w:val="en-US" w:eastAsia="en-GB" w:bidi="en-GB"/>
              </w:rPr>
              <w:t>slow</w:t>
            </w:r>
            <w:r w:rsidRPr="00C20241">
              <w:rPr>
                <w:sz w:val="22"/>
                <w:lang w:val="uk-UA" w:eastAsia="en-GB" w:bidi="en-GB"/>
              </w:rPr>
              <w:t xml:space="preserve">, 5 – </w:t>
            </w:r>
            <w:r w:rsidRPr="00C20241">
              <w:rPr>
                <w:sz w:val="22"/>
                <w:lang w:val="en-US" w:eastAsia="en-GB" w:bidi="en-GB"/>
              </w:rPr>
              <w:t>steady</w:t>
            </w:r>
            <w:r w:rsidRPr="00C20241">
              <w:rPr>
                <w:sz w:val="22"/>
                <w:lang w:val="uk-UA" w:eastAsia="en-GB" w:bidi="en-GB"/>
              </w:rPr>
              <w:t xml:space="preserve">, 7 – </w:t>
            </w:r>
            <w:r w:rsidRPr="00C20241">
              <w:rPr>
                <w:sz w:val="22"/>
                <w:lang w:val="en-US" w:eastAsia="en-GB" w:bidi="en-GB"/>
              </w:rPr>
              <w:t>fast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Утворення потужної дернини, бал (1–9)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szCs w:val="22"/>
                <w:lang w:val="en-US" w:eastAsia="en-GB" w:bidi="en-GB"/>
              </w:rPr>
              <w:t>Formation of strong sod, note (</w:t>
            </w:r>
            <w:r w:rsidRPr="00C20241">
              <w:rPr>
                <w:sz w:val="22"/>
                <w:lang w:val="uk-UA" w:eastAsia="en-GB" w:bidi="en-GB"/>
              </w:rPr>
              <w:t>1–9</w:t>
            </w:r>
            <w:r w:rsidRPr="00C20241">
              <w:rPr>
                <w:sz w:val="22"/>
                <w:szCs w:val="22"/>
                <w:lang w:val="en-US" w:eastAsia="en-GB" w:bidi="en-GB"/>
              </w:rPr>
              <w:t>)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20241" w:rsidTr="00113C1A">
        <w:trPr>
          <w:trHeight w:val="255"/>
        </w:trPr>
        <w:tc>
          <w:tcPr>
            <w:tcW w:w="89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 w:eastAsia="en-GB" w:bidi="en-GB"/>
              </w:rPr>
            </w:pPr>
            <w:r w:rsidRPr="00C20241">
              <w:rPr>
                <w:sz w:val="22"/>
                <w:lang w:val="uk-UA" w:eastAsia="en-GB" w:bidi="en-GB"/>
              </w:rPr>
              <w:t>Тонколистість, бал (1–9)</w:t>
            </w:r>
            <w:r w:rsidRPr="00C20241">
              <w:rPr>
                <w:sz w:val="22"/>
                <w:szCs w:val="22"/>
                <w:lang w:val="uk-UA" w:eastAsia="en-GB" w:bidi="en-GB"/>
              </w:rPr>
              <w:br/>
            </w:r>
            <w:r w:rsidRPr="00C20241">
              <w:rPr>
                <w:sz w:val="22"/>
                <w:szCs w:val="22"/>
                <w:lang w:val="en-US" w:eastAsia="en-GB" w:bidi="en-GB"/>
              </w:rPr>
              <w:t xml:space="preserve">Thin-leavedness, note </w:t>
            </w:r>
            <w:r w:rsidRPr="00C20241">
              <w:rPr>
                <w:sz w:val="22"/>
                <w:lang w:val="uk-UA" w:eastAsia="en-GB" w:bidi="en-GB"/>
              </w:rPr>
              <w:t>(1–9)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C1A" w:rsidRPr="00C20241" w:rsidRDefault="00113C1A" w:rsidP="00354FB2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 w:eastAsia="en-GB" w:bidi="en-GB"/>
              </w:rPr>
            </w:pPr>
            <w:r w:rsidRPr="00C20241">
              <w:rPr>
                <w:sz w:val="20"/>
                <w:szCs w:val="20"/>
                <w:lang w:val="uk-UA" w:eastAsia="en-GB" w:bidi="en-GB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C20241">
              <w:rPr>
                <w:sz w:val="20"/>
                <w:szCs w:val="20"/>
                <w:lang w:val="uk-UA" w:eastAsia="en-GB" w:bidi="en-GB"/>
              </w:rPr>
              <w:instrText xml:space="preserve"> FORMTEXT </w:instrText>
            </w:r>
            <w:r w:rsidRPr="00C20241">
              <w:rPr>
                <w:sz w:val="20"/>
                <w:szCs w:val="20"/>
                <w:lang w:val="uk-UA" w:eastAsia="en-GB" w:bidi="en-GB"/>
              </w:rPr>
            </w:r>
            <w:r w:rsidRPr="00C20241">
              <w:rPr>
                <w:sz w:val="20"/>
                <w:szCs w:val="20"/>
                <w:lang w:val="uk-UA" w:eastAsia="en-GB" w:bidi="en-GB"/>
              </w:rPr>
              <w:fldChar w:fldCharType="separate"/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rFonts w:hint="eastAsia"/>
                <w:noProof/>
                <w:sz w:val="20"/>
                <w:lang w:val="uk-UA" w:eastAsia="en-GB" w:bidi="en-GB"/>
              </w:rPr>
              <w:t> </w:t>
            </w:r>
            <w:r w:rsidRPr="00C20241">
              <w:rPr>
                <w:lang w:val="uk-UA" w:eastAsia="en-GB" w:bidi="en-GB"/>
              </w:rPr>
              <w:fldChar w:fldCharType="end"/>
            </w:r>
          </w:p>
        </w:tc>
      </w:tr>
      <w:tr w:rsidR="00113C1A" w:rsidRPr="00C95D66" w:rsidTr="00113C1A">
        <w:tc>
          <w:tcPr>
            <w:tcW w:w="1049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C95D66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113C1A" w:rsidRPr="002C1D72" w:rsidRDefault="00113C1A" w:rsidP="00354FB2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113C1A" w:rsidRPr="00C95D66" w:rsidTr="00113C1A">
        <w:tc>
          <w:tcPr>
            <w:tcW w:w="1049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113C1A" w:rsidRPr="00A05DDA" w:rsidTr="00113C1A">
        <w:tc>
          <w:tcPr>
            <w:tcW w:w="512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113C1A" w:rsidRPr="002C1D72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74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354FB2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113C1A" w:rsidRPr="00A05DDA" w:rsidTr="00113C1A">
        <w:tc>
          <w:tcPr>
            <w:tcW w:w="1049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113C1A" w:rsidRPr="00A05DDA" w:rsidTr="00113C1A">
        <w:tc>
          <w:tcPr>
            <w:tcW w:w="18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113C1A" w:rsidRPr="002C1D72" w:rsidRDefault="00113C1A" w:rsidP="00354FB2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354FB2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354FB2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113C1A" w:rsidRPr="002C1D72" w:rsidRDefault="00113C1A" w:rsidP="00354FB2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13C1A" w:rsidRPr="00A05DDA" w:rsidTr="00113C1A">
        <w:tc>
          <w:tcPr>
            <w:tcW w:w="1049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3C1A" w:rsidRPr="002C1D72" w:rsidRDefault="00113C1A" w:rsidP="00354FB2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113C1A" w:rsidRPr="00A05DDA" w:rsidTr="00113C1A">
        <w:tc>
          <w:tcPr>
            <w:tcW w:w="10490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C1A" w:rsidRPr="00A05DDA" w:rsidRDefault="00113C1A" w:rsidP="00354FB2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7A" w:rsidRDefault="00B1267A">
      <w:pPr>
        <w:spacing w:line="240" w:lineRule="auto"/>
      </w:pPr>
      <w:r>
        <w:separator/>
      </w:r>
    </w:p>
  </w:endnote>
  <w:endnote w:type="continuationSeparator" w:id="0">
    <w:p w:rsidR="00B1267A" w:rsidRDefault="00B126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7A" w:rsidRDefault="00B1267A">
      <w:pPr>
        <w:spacing w:line="240" w:lineRule="auto"/>
      </w:pPr>
      <w:r>
        <w:separator/>
      </w:r>
    </w:p>
  </w:footnote>
  <w:footnote w:type="continuationSeparator" w:id="0">
    <w:p w:rsidR="00B1267A" w:rsidRDefault="00B126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Gszh2fwtIGKqhvuDzz5xwXkxDhfTPG6EaVFdvLu4TiUrle3eX6AU7zxTikc0p+erpXXgIlL7sM4KTMcKIbLWg==" w:salt="onwuzZlK4Xta5V372FrFy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66ED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0D86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4211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5A8E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267A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95D66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3C71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45C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7B9AC-6ACA-4B1B-B33E-86408134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5</cp:revision>
  <cp:lastPrinted>2023-09-18T07:07:00Z</cp:lastPrinted>
  <dcterms:created xsi:type="dcterms:W3CDTF">2024-01-09T10:58:00Z</dcterms:created>
  <dcterms:modified xsi:type="dcterms:W3CDTF">2024-11-12T13:41:00Z</dcterms:modified>
</cp:coreProperties>
</file>