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64049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4049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A5606" w:rsidTr="0064049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A5606" w:rsidTr="0064049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A5606" w:rsidTr="0064049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4049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5D7" w:rsidRPr="0001709A" w:rsidRDefault="00C015D7" w:rsidP="00C015D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01709A">
              <w:rPr>
                <w:b/>
                <w:bCs/>
                <w:sz w:val="24"/>
                <w:szCs w:val="24"/>
                <w:lang w:val="uk-UA"/>
              </w:rPr>
              <w:t>Кавун кормовий</w:t>
            </w:r>
          </w:p>
          <w:p w:rsidR="00A33D18" w:rsidRPr="002C1D72" w:rsidRDefault="00C015D7" w:rsidP="00C015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9A">
              <w:rPr>
                <w:bCs/>
                <w:sz w:val="24"/>
                <w:szCs w:val="24"/>
                <w:lang w:val="uk-UA"/>
              </w:rPr>
              <w:t>Stock Melon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015D7" w:rsidP="00C015D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1709A">
              <w:rPr>
                <w:b/>
                <w:bCs/>
                <w:i/>
                <w:iCs/>
                <w:sz w:val="24"/>
                <w:szCs w:val="24"/>
                <w:lang w:val="en-US"/>
              </w:rPr>
              <w:t>Citrullus colocynthoides</w:t>
            </w:r>
            <w:r w:rsidRPr="0001709A">
              <w:rPr>
                <w:b/>
                <w:bCs/>
                <w:sz w:val="24"/>
                <w:szCs w:val="24"/>
                <w:lang w:val="en-US"/>
              </w:rPr>
              <w:t xml:space="preserve"> Pang</w:t>
            </w:r>
            <w:r w:rsidRPr="0001709A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A33D18" w:rsidRPr="00A05DDA" w:rsidTr="0064049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4049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64049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4049E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4049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64049E" w:rsidRPr="002C1D72" w:rsidTr="004A560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9E" w:rsidRPr="00A82864" w:rsidRDefault="0064049E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4049E" w:rsidRPr="002C1D72" w:rsidRDefault="0064049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9E" w:rsidRPr="002C1D72" w:rsidRDefault="0064049E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A5606">
        <w:trPr>
          <w:trHeight w:val="598"/>
        </w:trPr>
        <w:tc>
          <w:tcPr>
            <w:tcW w:w="50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3D18" w:rsidRPr="002C1D72" w:rsidRDefault="0064049E" w:rsidP="00EE1376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EE1376" w:rsidP="00EE1376">
            <w:pPr>
              <w:ind w:firstLine="0"/>
              <w:jc w:val="left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D18" w:rsidRPr="002C1D72" w:rsidRDefault="00A33D18" w:rsidP="00EE137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6150">
              <w:rPr>
                <w:b/>
                <w:color w:val="000000"/>
                <w:sz w:val="18"/>
              </w:rPr>
            </w:r>
            <w:r w:rsidR="00F3615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EE137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D18" w:rsidRPr="002C1D72" w:rsidRDefault="00A33D18" w:rsidP="00EE137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6150">
              <w:rPr>
                <w:b/>
                <w:color w:val="000000"/>
                <w:sz w:val="18"/>
              </w:rPr>
            </w:r>
            <w:r w:rsidR="00F3615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EE137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3D18" w:rsidRPr="002C1D72" w:rsidRDefault="00A33D18" w:rsidP="00EE137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6150">
              <w:rPr>
                <w:b/>
                <w:color w:val="000000"/>
                <w:sz w:val="18"/>
              </w:rPr>
            </w:r>
            <w:r w:rsidR="00F3615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EE137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3D18" w:rsidRPr="002C1D72" w:rsidRDefault="00A33D18" w:rsidP="00EE137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36150">
              <w:rPr>
                <w:b/>
                <w:color w:val="000000"/>
                <w:sz w:val="18"/>
              </w:rPr>
            </w:r>
            <w:r w:rsidR="00F3615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EE137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A560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015D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4049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015D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015D7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049E">
              <w:rPr>
                <w:sz w:val="24"/>
                <w:szCs w:val="24"/>
                <w:lang w:val="uk-UA"/>
              </w:rPr>
              <w:t>Урожайність, т/га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049E">
              <w:rPr>
                <w:sz w:val="24"/>
                <w:szCs w:val="24"/>
                <w:lang w:val="en-US"/>
              </w:rPr>
              <w:t>Yield</w:t>
            </w:r>
            <w:r w:rsidRPr="0064049E">
              <w:rPr>
                <w:sz w:val="24"/>
                <w:szCs w:val="24"/>
              </w:rPr>
              <w:t xml:space="preserve">, </w:t>
            </w:r>
            <w:r w:rsidRPr="0064049E">
              <w:rPr>
                <w:sz w:val="24"/>
                <w:szCs w:val="24"/>
                <w:lang w:val="en-US"/>
              </w:rPr>
              <w:t>t</w:t>
            </w:r>
            <w:r w:rsidRPr="0064049E">
              <w:rPr>
                <w:sz w:val="24"/>
                <w:szCs w:val="24"/>
              </w:rPr>
              <w:t>/</w:t>
            </w:r>
            <w:r w:rsidRPr="0064049E"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bookmarkStart w:id="0" w:name="_GoBack"/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bookmarkEnd w:id="0"/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049E">
              <w:rPr>
                <w:sz w:val="24"/>
                <w:szCs w:val="24"/>
                <w:lang w:val="uk-UA"/>
              </w:rPr>
              <w:t>Середня маса плоду, кг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049E">
              <w:rPr>
                <w:sz w:val="24"/>
                <w:szCs w:val="24"/>
                <w:lang w:val="en-US"/>
              </w:rPr>
              <w:t>Fruit</w:t>
            </w:r>
            <w:r w:rsidRPr="0064049E">
              <w:rPr>
                <w:sz w:val="24"/>
                <w:szCs w:val="24"/>
              </w:rPr>
              <w:t>’</w:t>
            </w:r>
            <w:r w:rsidRPr="0064049E">
              <w:rPr>
                <w:sz w:val="24"/>
                <w:szCs w:val="24"/>
                <w:lang w:val="en-US"/>
              </w:rPr>
              <w:t>s</w:t>
            </w:r>
            <w:r w:rsidRPr="0064049E">
              <w:rPr>
                <w:sz w:val="24"/>
                <w:szCs w:val="24"/>
              </w:rPr>
              <w:t xml:space="preserve"> </w:t>
            </w:r>
            <w:r w:rsidRPr="0064049E">
              <w:rPr>
                <w:sz w:val="24"/>
                <w:szCs w:val="24"/>
                <w:lang w:val="en-US"/>
              </w:rPr>
              <w:t>average</w:t>
            </w:r>
            <w:r w:rsidRPr="0064049E">
              <w:rPr>
                <w:sz w:val="24"/>
                <w:szCs w:val="24"/>
              </w:rPr>
              <w:t xml:space="preserve"> </w:t>
            </w:r>
            <w:r w:rsidRPr="0064049E">
              <w:rPr>
                <w:sz w:val="24"/>
                <w:szCs w:val="24"/>
                <w:lang w:val="en-US"/>
              </w:rPr>
              <w:t>weight</w:t>
            </w:r>
            <w:r w:rsidRPr="0064049E">
              <w:rPr>
                <w:sz w:val="24"/>
                <w:szCs w:val="24"/>
              </w:rPr>
              <w:t xml:space="preserve">, </w:t>
            </w:r>
            <w:r w:rsidRPr="0064049E">
              <w:rPr>
                <w:sz w:val="24"/>
                <w:szCs w:val="24"/>
                <w:lang w:val="en-US"/>
              </w:rPr>
              <w:t>kg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4A5606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049E">
              <w:rPr>
                <w:sz w:val="24"/>
                <w:szCs w:val="24"/>
                <w:lang w:val="uk-UA"/>
              </w:rPr>
              <w:t>Вміст в м’якоті, % на абсолютно суху речовину: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Flesh content, % on </w:t>
            </w:r>
            <w:r w:rsidRPr="0064049E">
              <w:rPr>
                <w:rStyle w:val="hps"/>
                <w:sz w:val="24"/>
                <w:szCs w:val="24"/>
                <w:lang w:val="en-US"/>
              </w:rPr>
              <w:t>absolutely dry matter: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 </w:t>
            </w:r>
            <w:r w:rsidRPr="0064049E">
              <w:rPr>
                <w:sz w:val="24"/>
                <w:szCs w:val="24"/>
                <w:lang w:val="uk-UA"/>
              </w:rPr>
              <w:t xml:space="preserve"> - загального цукру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  - total sugar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 </w:t>
            </w:r>
            <w:r w:rsidRPr="0064049E">
              <w:rPr>
                <w:sz w:val="24"/>
                <w:szCs w:val="24"/>
                <w:lang w:val="uk-UA"/>
              </w:rPr>
              <w:t xml:space="preserve"> - білка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  - protein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049E">
              <w:rPr>
                <w:sz w:val="24"/>
                <w:szCs w:val="24"/>
                <w:lang w:val="uk-UA"/>
              </w:rPr>
              <w:t>Довжина найдовшого стебла,</w:t>
            </w:r>
            <w:r w:rsidRPr="0064049E">
              <w:rPr>
                <w:sz w:val="24"/>
                <w:szCs w:val="24"/>
                <w:lang w:val="en-US"/>
              </w:rPr>
              <w:t xml:space="preserve"> </w:t>
            </w:r>
            <w:r w:rsidRPr="0064049E">
              <w:rPr>
                <w:sz w:val="24"/>
                <w:szCs w:val="24"/>
                <w:lang w:val="uk-UA"/>
              </w:rPr>
              <w:t>м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049E">
              <w:rPr>
                <w:sz w:val="24"/>
                <w:szCs w:val="24"/>
                <w:lang w:val="en-US"/>
              </w:rPr>
              <w:t>Length of the longest stem, m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tcBorders>
              <w:bottom w:val="single" w:sz="4" w:space="0" w:color="auto"/>
            </w:tcBorders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049E">
              <w:rPr>
                <w:sz w:val="24"/>
                <w:szCs w:val="24"/>
                <w:lang w:val="uk-UA"/>
              </w:rPr>
              <w:t>Тривалість періоду  від появи сходів  до споживчої стиглості, діб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049E">
              <w:rPr>
                <w:sz w:val="24"/>
                <w:szCs w:val="24"/>
                <w:lang w:val="en-US"/>
              </w:rPr>
              <w:t>Period duration from sprouting till consumer maturity, days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tcBorders>
              <w:top w:val="single" w:sz="4" w:space="0" w:color="auto"/>
            </w:tcBorders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049E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049E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4A5606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049E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049E">
              <w:rPr>
                <w:sz w:val="24"/>
                <w:szCs w:val="24"/>
                <w:lang w:val="en-US"/>
              </w:rPr>
              <w:t>Resistance to pathogens, the code (1-9):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 </w:t>
            </w:r>
            <w:r w:rsidRPr="0064049E">
              <w:rPr>
                <w:sz w:val="24"/>
                <w:szCs w:val="24"/>
                <w:lang w:val="uk-UA"/>
              </w:rPr>
              <w:t xml:space="preserve"> - фузаріозне в’янення (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Fusarium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oxysporum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Schlecht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niveum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4049E">
              <w:rPr>
                <w:sz w:val="24"/>
                <w:szCs w:val="24"/>
              </w:rPr>
              <w:t xml:space="preserve">  - </w:t>
            </w:r>
            <w:r w:rsidRPr="0064049E">
              <w:rPr>
                <w:sz w:val="24"/>
                <w:szCs w:val="24"/>
                <w:lang w:val="uk-UA"/>
              </w:rPr>
              <w:t>гниль плодів фітофторозна</w:t>
            </w:r>
            <w:r w:rsidRPr="0064049E">
              <w:rPr>
                <w:sz w:val="24"/>
                <w:szCs w:val="24"/>
              </w:rPr>
              <w:t xml:space="preserve"> (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Phytophthora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capsici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Leon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</w:rPr>
              <w:t>.;)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</w:rPr>
              <w:t xml:space="preserve"> </w:t>
            </w:r>
            <w:r w:rsidRPr="0064049E">
              <w:rPr>
                <w:sz w:val="24"/>
                <w:szCs w:val="24"/>
                <w:lang w:val="uk-UA"/>
              </w:rPr>
              <w:t xml:space="preserve"> - борошниста роса (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Erysiphe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cichoracearum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DC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cucurbitacearum</w:t>
            </w:r>
            <w:r w:rsidRPr="0064049E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4049E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 </w:t>
            </w:r>
            <w:r w:rsidRPr="0064049E">
              <w:rPr>
                <w:sz w:val="24"/>
                <w:szCs w:val="24"/>
                <w:lang w:val="uk-UA"/>
              </w:rPr>
              <w:t xml:space="preserve"> - антракноз (</w:t>
            </w:r>
            <w:r w:rsidRPr="0064049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Colletotrichum lagenarium</w:t>
            </w:r>
            <w:r w:rsidRPr="0064049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 </w:t>
            </w:r>
            <w:r w:rsidRPr="0064049E">
              <w:rPr>
                <w:sz w:val="24"/>
                <w:szCs w:val="24"/>
                <w:lang w:val="uk-UA"/>
              </w:rPr>
              <w:t xml:space="preserve"> - біла гниль (</w:t>
            </w:r>
            <w:r w:rsidRPr="0064049E">
              <w:rPr>
                <w:i/>
                <w:iCs/>
                <w:color w:val="010101"/>
                <w:sz w:val="24"/>
                <w:szCs w:val="24"/>
                <w:shd w:val="clear" w:color="auto" w:fill="FFFFFF"/>
              </w:rPr>
              <w:t>Sclerotinia sclerotiorum</w:t>
            </w:r>
            <w:r w:rsidRPr="0064049E">
              <w:rPr>
                <w:rStyle w:val="apple-converted-space"/>
                <w:color w:val="010101"/>
                <w:sz w:val="24"/>
                <w:szCs w:val="24"/>
                <w:shd w:val="clear" w:color="auto" w:fill="FFFFFF"/>
              </w:rPr>
              <w:t> </w:t>
            </w:r>
            <w:r w:rsidRPr="0064049E">
              <w:rPr>
                <w:rStyle w:val="apple-converted-space"/>
                <w:color w:val="010101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4A5606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4049E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 </w:t>
            </w:r>
            <w:r w:rsidRPr="0064049E">
              <w:rPr>
                <w:sz w:val="24"/>
                <w:szCs w:val="24"/>
                <w:lang w:val="uk-UA"/>
              </w:rPr>
              <w:t xml:space="preserve"> - баштанна попелиця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  - </w:t>
            </w:r>
            <w:r w:rsidRPr="0064049E">
              <w:rPr>
                <w:sz w:val="24"/>
                <w:szCs w:val="24"/>
                <w:lang w:val="uk-UA"/>
              </w:rPr>
              <w:t>melon aphid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 w:rsidRPr="0064049E">
              <w:rPr>
                <w:sz w:val="24"/>
                <w:szCs w:val="24"/>
                <w:lang w:val="uk-UA"/>
              </w:rPr>
              <w:t xml:space="preserve"> - баштанна корівка (епіляхна)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 - e</w:t>
            </w:r>
            <w:r w:rsidRPr="0064049E">
              <w:rPr>
                <w:bCs/>
                <w:color w:val="000000"/>
                <w:sz w:val="24"/>
                <w:szCs w:val="24"/>
                <w:shd w:val="clear" w:color="auto" w:fill="FFFFFF"/>
              </w:rPr>
              <w:t>pilachna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C015D7" w:rsidRPr="0001709A" w:rsidTr="00C015D7">
        <w:trPr>
          <w:trHeight w:val="255"/>
        </w:trPr>
        <w:tc>
          <w:tcPr>
            <w:tcW w:w="8075" w:type="dxa"/>
            <w:gridSpan w:val="12"/>
            <w:noWrap/>
          </w:tcPr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 </w:t>
            </w:r>
            <w:r w:rsidRPr="0064049E">
              <w:rPr>
                <w:sz w:val="24"/>
                <w:szCs w:val="24"/>
                <w:lang w:val="uk-UA"/>
              </w:rPr>
              <w:t xml:space="preserve"> - муха росткова</w:t>
            </w:r>
          </w:p>
          <w:p w:rsidR="00C015D7" w:rsidRPr="0064049E" w:rsidRDefault="00C015D7" w:rsidP="004924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4049E">
              <w:rPr>
                <w:sz w:val="24"/>
                <w:szCs w:val="24"/>
                <w:lang w:val="en-US"/>
              </w:rPr>
              <w:t xml:space="preserve">  - </w:t>
            </w:r>
            <w:r w:rsidRPr="0064049E">
              <w:rPr>
                <w:sz w:val="24"/>
                <w:szCs w:val="24"/>
                <w:lang w:val="uk-UA"/>
              </w:rPr>
              <w:t>bean seed fly</w:t>
            </w:r>
          </w:p>
        </w:tc>
        <w:tc>
          <w:tcPr>
            <w:tcW w:w="2126" w:type="dxa"/>
            <w:gridSpan w:val="4"/>
          </w:tcPr>
          <w:p w:rsidR="00C015D7" w:rsidRPr="0001709A" w:rsidRDefault="00C015D7" w:rsidP="0049246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70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709A">
              <w:rPr>
                <w:sz w:val="20"/>
                <w:szCs w:val="20"/>
              </w:rPr>
              <w:instrText xml:space="preserve"> FORMTEXT </w:instrText>
            </w:r>
            <w:r w:rsidRPr="0001709A">
              <w:rPr>
                <w:sz w:val="20"/>
                <w:szCs w:val="20"/>
              </w:rPr>
            </w:r>
            <w:r w:rsidRPr="0001709A">
              <w:rPr>
                <w:sz w:val="20"/>
                <w:szCs w:val="20"/>
              </w:rPr>
              <w:fldChar w:fldCharType="separate"/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noProof/>
                <w:sz w:val="20"/>
                <w:szCs w:val="20"/>
              </w:rPr>
              <w:t> </w:t>
            </w:r>
            <w:r w:rsidRPr="0001709A">
              <w:rPr>
                <w:sz w:val="20"/>
                <w:szCs w:val="20"/>
              </w:rPr>
              <w:fldChar w:fldCharType="end"/>
            </w:r>
          </w:p>
        </w:tc>
      </w:tr>
      <w:tr w:rsidR="00A33D18" w:rsidRPr="004A5606" w:rsidTr="00C015D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B071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A5606" w:rsidTr="00C015D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015D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C015D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015D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933DC6" w:rsidP="00C015D7">
      <w:pPr>
        <w:tabs>
          <w:tab w:val="left" w:pos="2949"/>
        </w:tabs>
        <w:ind w:firstLine="0"/>
        <w:rPr>
          <w:lang w:val="uk-UA"/>
        </w:rPr>
      </w:pPr>
    </w:p>
    <w:sectPr w:rsidR="00933DC6" w:rsidRPr="00A05DDA" w:rsidSect="0064049E">
      <w:headerReference w:type="even" r:id="rId8"/>
      <w:footnotePr>
        <w:numRestart w:val="eachPage"/>
      </w:footnotePr>
      <w:pgSz w:w="11906" w:h="16838" w:code="9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50" w:rsidRDefault="00F36150">
      <w:pPr>
        <w:spacing w:line="240" w:lineRule="auto"/>
      </w:pPr>
      <w:r>
        <w:separator/>
      </w:r>
    </w:p>
  </w:endnote>
  <w:endnote w:type="continuationSeparator" w:id="0">
    <w:p w:rsidR="00F36150" w:rsidRDefault="00F36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50" w:rsidRDefault="00F36150">
      <w:pPr>
        <w:spacing w:line="240" w:lineRule="auto"/>
      </w:pPr>
      <w:r>
        <w:separator/>
      </w:r>
    </w:p>
  </w:footnote>
  <w:footnote w:type="continuationSeparator" w:id="0">
    <w:p w:rsidR="00F36150" w:rsidRDefault="00F361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WRnZcUOtimuBGUH4M/1n/xbcTlj/Es2+JvXIYKhWt/Hry3rLEjCZ3soBwVJQjLJSJ1lW+q8Px6/Ai8hJ9HRrA==" w:salt="Le8EF8Yp1nri/Rsot0nN3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4C68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1814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922"/>
    <w:rsid w:val="00492F0F"/>
    <w:rsid w:val="00492F49"/>
    <w:rsid w:val="00495328"/>
    <w:rsid w:val="004A5606"/>
    <w:rsid w:val="004A6E42"/>
    <w:rsid w:val="004B1FAB"/>
    <w:rsid w:val="004B389B"/>
    <w:rsid w:val="004B47EE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049E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0717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0EA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15D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376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150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uiPriority w:val="99"/>
    <w:rsid w:val="00C015D7"/>
  </w:style>
  <w:style w:type="character" w:customStyle="1" w:styleId="hps">
    <w:name w:val="hps"/>
    <w:basedOn w:val="a0"/>
    <w:rsid w:val="00C01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D273C-B052-4E42-AD83-B6CC9E68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11</cp:revision>
  <cp:lastPrinted>2023-09-18T07:07:00Z</cp:lastPrinted>
  <dcterms:created xsi:type="dcterms:W3CDTF">2023-11-06T08:09:00Z</dcterms:created>
  <dcterms:modified xsi:type="dcterms:W3CDTF">2024-11-12T12:13:00Z</dcterms:modified>
</cp:coreProperties>
</file>