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514"/>
        <w:gridCol w:w="9"/>
        <w:gridCol w:w="128"/>
        <w:gridCol w:w="243"/>
        <w:gridCol w:w="12"/>
        <w:gridCol w:w="514"/>
        <w:gridCol w:w="86"/>
        <w:gridCol w:w="1034"/>
        <w:gridCol w:w="67"/>
        <w:gridCol w:w="320"/>
        <w:gridCol w:w="1273"/>
        <w:gridCol w:w="20"/>
        <w:gridCol w:w="944"/>
        <w:gridCol w:w="26"/>
        <w:gridCol w:w="1561"/>
        <w:gridCol w:w="510"/>
        <w:gridCol w:w="50"/>
        <w:gridCol w:w="115"/>
        <w:gridCol w:w="35"/>
        <w:gridCol w:w="249"/>
        <w:gridCol w:w="33"/>
      </w:tblGrid>
      <w:tr w:rsidR="00A33D18" w:rsidRPr="00A82864" w:rsidTr="008777DC">
        <w:trPr>
          <w:trHeight w:val="300"/>
        </w:trPr>
        <w:tc>
          <w:tcPr>
            <w:tcW w:w="10206" w:type="dxa"/>
            <w:gridSpan w:val="25"/>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8777DC">
        <w:trPr>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777DC" w:rsidTr="008777DC">
        <w:trPr>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777DC" w:rsidTr="008777DC">
        <w:trPr>
          <w:trHeight w:val="433"/>
        </w:trPr>
        <w:tc>
          <w:tcPr>
            <w:tcW w:w="10206" w:type="dxa"/>
            <w:gridSpan w:val="25"/>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777DC" w:rsidTr="008777DC">
        <w:trPr>
          <w:trHeight w:val="478"/>
        </w:trPr>
        <w:tc>
          <w:tcPr>
            <w:tcW w:w="10206" w:type="dxa"/>
            <w:gridSpan w:val="2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777DC" w:rsidTr="008777DC">
        <w:tc>
          <w:tcPr>
            <w:tcW w:w="10206" w:type="dxa"/>
            <w:gridSpan w:val="25"/>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777DC" w:rsidTr="008777DC">
        <w:trPr>
          <w:trHeight w:val="117"/>
        </w:trPr>
        <w:tc>
          <w:tcPr>
            <w:tcW w:w="10206" w:type="dxa"/>
            <w:gridSpan w:val="2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777DC">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B7C32" w:rsidP="001E5BB6">
            <w:pPr>
              <w:tabs>
                <w:tab w:val="left" w:pos="709"/>
              </w:tabs>
              <w:spacing w:line="240" w:lineRule="auto"/>
              <w:ind w:firstLine="0"/>
              <w:rPr>
                <w:b/>
                <w:sz w:val="24"/>
                <w:szCs w:val="24"/>
                <w:u w:val="single"/>
                <w:lang w:val="en-GB"/>
              </w:rPr>
            </w:pPr>
            <w:r w:rsidRPr="00E40154">
              <w:rPr>
                <w:b/>
                <w:i/>
                <w:sz w:val="24"/>
                <w:szCs w:val="24"/>
                <w:lang w:val="en-US"/>
              </w:rPr>
              <w:t>Rubus idaeus</w:t>
            </w:r>
            <w:r w:rsidRPr="00E40154">
              <w:rPr>
                <w:b/>
                <w:sz w:val="24"/>
                <w:szCs w:val="24"/>
                <w:lang w:val="en-US"/>
              </w:rPr>
              <w:t xml:space="preserve"> L.</w:t>
            </w:r>
            <w:r w:rsidRPr="00E40154">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777DC">
        <w:trPr>
          <w:trHeight w:val="64"/>
        </w:trPr>
        <w:tc>
          <w:tcPr>
            <w:tcW w:w="10206" w:type="dxa"/>
            <w:gridSpan w:val="25"/>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777DC">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B7C32" w:rsidP="001E5BB6">
            <w:pPr>
              <w:tabs>
                <w:tab w:val="left" w:pos="709"/>
              </w:tabs>
              <w:spacing w:line="240" w:lineRule="auto"/>
              <w:ind w:firstLine="0"/>
              <w:rPr>
                <w:sz w:val="24"/>
                <w:szCs w:val="24"/>
                <w:lang w:val="uk-UA"/>
              </w:rPr>
            </w:pPr>
            <w:r w:rsidRPr="00E40154">
              <w:rPr>
                <w:b/>
                <w:sz w:val="24"/>
                <w:szCs w:val="24"/>
              </w:rPr>
              <w:t>Малина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777DC">
        <w:trPr>
          <w:trHeight w:val="116"/>
        </w:trPr>
        <w:tc>
          <w:tcPr>
            <w:tcW w:w="10206" w:type="dxa"/>
            <w:gridSpan w:val="25"/>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777DC">
        <w:trPr>
          <w:trHeight w:val="978"/>
        </w:trPr>
        <w:tc>
          <w:tcPr>
            <w:tcW w:w="10206" w:type="dxa"/>
            <w:gridSpan w:val="2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8777DC">
        <w:trPr>
          <w:trHeight w:val="75"/>
        </w:trPr>
        <w:tc>
          <w:tcPr>
            <w:tcW w:w="10206" w:type="dxa"/>
            <w:gridSpan w:val="2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en-GB"/>
              </w:rPr>
            </w:pPr>
          </w:p>
        </w:tc>
      </w:tr>
      <w:tr w:rsidR="008777DC" w:rsidRPr="007F6C7D" w:rsidTr="0087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5"/>
            <w:tcBorders>
              <w:top w:val="nil"/>
              <w:left w:val="single" w:sz="4" w:space="0" w:color="auto"/>
              <w:bottom w:val="nil"/>
              <w:right w:val="single" w:sz="4" w:space="0" w:color="auto"/>
            </w:tcBorders>
          </w:tcPr>
          <w:p w:rsidR="008777DC" w:rsidRPr="007F6C7D" w:rsidRDefault="008777DC" w:rsidP="000753EE">
            <w:pPr>
              <w:tabs>
                <w:tab w:val="left" w:pos="709"/>
              </w:tabs>
              <w:spacing w:line="240" w:lineRule="auto"/>
              <w:ind w:firstLine="0"/>
              <w:jc w:val="left"/>
              <w:rPr>
                <w:b/>
                <w:sz w:val="24"/>
                <w:szCs w:val="24"/>
                <w:lang w:val="uk-UA"/>
              </w:rPr>
            </w:pPr>
            <w:r w:rsidRPr="007F6C7D">
              <w:rPr>
                <w:b/>
                <w:sz w:val="24"/>
              </w:rPr>
              <w:t>3. Заявник(и)</w:t>
            </w:r>
          </w:p>
          <w:p w:rsidR="008777DC" w:rsidRPr="007F6C7D" w:rsidRDefault="008777DC" w:rsidP="000753EE">
            <w:pPr>
              <w:tabs>
                <w:tab w:val="left" w:pos="709"/>
              </w:tabs>
              <w:spacing w:line="240" w:lineRule="auto"/>
              <w:ind w:firstLine="0"/>
              <w:jc w:val="left"/>
              <w:rPr>
                <w:sz w:val="16"/>
                <w:szCs w:val="16"/>
              </w:rPr>
            </w:pPr>
            <w:r w:rsidRPr="007F6C7D">
              <w:rPr>
                <w:sz w:val="16"/>
              </w:rPr>
              <w:t>Applicant(s)</w:t>
            </w:r>
          </w:p>
        </w:tc>
      </w:tr>
      <w:tr w:rsidR="008777DC" w:rsidRPr="007F6C7D" w:rsidTr="00877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8777DC" w:rsidRPr="007F6C7D" w:rsidRDefault="008777DC"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8777DC" w:rsidRPr="007F6C7D" w:rsidRDefault="008777DC"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8777DC" w:rsidRPr="007F6C7D" w:rsidRDefault="008777DC" w:rsidP="000753EE">
            <w:pPr>
              <w:tabs>
                <w:tab w:val="left" w:pos="709"/>
              </w:tabs>
              <w:spacing w:line="240" w:lineRule="auto"/>
              <w:ind w:firstLine="0"/>
              <w:jc w:val="left"/>
              <w:rPr>
                <w:i/>
                <w:sz w:val="10"/>
                <w:szCs w:val="10"/>
                <w:lang w:val="en-US"/>
              </w:rPr>
            </w:pPr>
          </w:p>
        </w:tc>
        <w:tc>
          <w:tcPr>
            <w:tcW w:w="7092" w:type="dxa"/>
            <w:gridSpan w:val="18"/>
            <w:tcBorders>
              <w:top w:val="single" w:sz="4" w:space="0" w:color="auto"/>
              <w:left w:val="single" w:sz="4" w:space="0" w:color="auto"/>
              <w:bottom w:val="single" w:sz="4" w:space="0" w:color="auto"/>
              <w:right w:val="single" w:sz="4" w:space="0" w:color="auto"/>
            </w:tcBorders>
          </w:tcPr>
          <w:p w:rsidR="008777DC" w:rsidRPr="007F6C7D" w:rsidRDefault="008777DC"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5E0399">
        <w:trPr>
          <w:trHeight w:val="186"/>
        </w:trPr>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777DC"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694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B7C32">
        <w:trPr>
          <w:trHeight w:val="63"/>
        </w:trPr>
        <w:tc>
          <w:tcPr>
            <w:tcW w:w="10206" w:type="dxa"/>
            <w:gridSpan w:val="2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US"/>
              </w:rPr>
            </w:pPr>
          </w:p>
        </w:tc>
      </w:tr>
      <w:tr w:rsidR="00A33D18" w:rsidRPr="00A82864" w:rsidTr="00BB7C32">
        <w:trPr>
          <w:trHeight w:val="569"/>
        </w:trPr>
        <w:tc>
          <w:tcPr>
            <w:tcW w:w="10206" w:type="dxa"/>
            <w:gridSpan w:val="2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777D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B7C32">
        <w:tc>
          <w:tcPr>
            <w:tcW w:w="396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B7C32" w:rsidRPr="00E000C7" w:rsidTr="00BB7C32">
        <w:tc>
          <w:tcPr>
            <w:tcW w:w="709" w:type="dxa"/>
            <w:vMerge w:val="restart"/>
            <w:tcBorders>
              <w:top w:val="single" w:sz="4" w:space="0" w:color="auto"/>
              <w:left w:val="single" w:sz="4" w:space="0" w:color="auto"/>
              <w:right w:val="single" w:sz="4" w:space="0" w:color="auto"/>
            </w:tcBorders>
            <w:shd w:val="clear" w:color="auto" w:fill="auto"/>
          </w:tcPr>
          <w:p w:rsidR="00BB7C32" w:rsidRPr="00BB7C32" w:rsidRDefault="008777DC" w:rsidP="0081243F">
            <w:pPr>
              <w:spacing w:line="240" w:lineRule="auto"/>
              <w:ind w:firstLine="0"/>
              <w:jc w:val="center"/>
              <w:rPr>
                <w:bCs/>
                <w:iCs/>
                <w:sz w:val="24"/>
                <w:szCs w:val="24"/>
                <w:lang w:val="en-US"/>
              </w:rPr>
            </w:pPr>
            <w:r>
              <w:rPr>
                <w:bCs/>
                <w:iCs/>
                <w:sz w:val="24"/>
                <w:szCs w:val="24"/>
                <w:lang w:val="en-US"/>
              </w:rPr>
              <w:t>5</w:t>
            </w:r>
            <w:r w:rsidR="00BB7C32" w:rsidRPr="00E40154">
              <w:rPr>
                <w:bCs/>
                <w:iCs/>
                <w:sz w:val="24"/>
                <w:szCs w:val="24"/>
              </w:rPr>
              <w:t>.</w:t>
            </w:r>
            <w:r w:rsidR="00BB7C32">
              <w:rPr>
                <w:bCs/>
                <w:iCs/>
                <w:sz w:val="24"/>
                <w:szCs w:val="24"/>
                <w:lang w:val="en-US"/>
              </w:rPr>
              <w:t>1</w:t>
            </w:r>
          </w:p>
          <w:p w:rsidR="00BB7C32" w:rsidRPr="00E40154" w:rsidRDefault="00BB7C32" w:rsidP="0081243F">
            <w:pPr>
              <w:spacing w:line="240" w:lineRule="auto"/>
              <w:ind w:firstLine="0"/>
              <w:jc w:val="center"/>
              <w:rPr>
                <w:bCs/>
                <w:iCs/>
                <w:sz w:val="24"/>
                <w:szCs w:val="24"/>
              </w:rPr>
            </w:pPr>
            <w:r w:rsidRPr="00E40154">
              <w:rPr>
                <w:bCs/>
                <w:iCs/>
                <w:sz w:val="24"/>
                <w:szCs w:val="24"/>
              </w:rPr>
              <w:t>(3)</w:t>
            </w:r>
          </w:p>
        </w:tc>
        <w:tc>
          <w:tcPr>
            <w:tcW w:w="3260" w:type="dxa"/>
            <w:gridSpan w:val="10"/>
            <w:vMerge w:val="restart"/>
            <w:tcBorders>
              <w:top w:val="single" w:sz="4" w:space="0" w:color="auto"/>
              <w:left w:val="single" w:sz="4" w:space="0" w:color="auto"/>
              <w:right w:val="single" w:sz="4" w:space="0" w:color="auto"/>
            </w:tcBorders>
            <w:shd w:val="clear" w:color="auto" w:fill="auto"/>
          </w:tcPr>
          <w:p w:rsidR="00BB7C32" w:rsidRPr="00E40154" w:rsidRDefault="00BB7C32" w:rsidP="0081243F">
            <w:pPr>
              <w:spacing w:line="240" w:lineRule="auto"/>
              <w:ind w:firstLine="0"/>
              <w:jc w:val="left"/>
              <w:rPr>
                <w:bCs/>
                <w:iCs/>
                <w:sz w:val="24"/>
                <w:szCs w:val="24"/>
              </w:rPr>
            </w:pPr>
            <w:r w:rsidRPr="00E40154">
              <w:rPr>
                <w:noProof/>
                <w:sz w:val="24"/>
                <w:szCs w:val="24"/>
              </w:rPr>
              <w:t>Наймолодший пагін: антоціанове забарвлення верхівки впродовж інтенсивного росту</w:t>
            </w:r>
            <w:r w:rsidRPr="00E40154">
              <w:rPr>
                <w:bCs/>
                <w:iCs/>
                <w:sz w:val="24"/>
                <w:szCs w:val="24"/>
              </w:rPr>
              <w:t xml:space="preserve"> </w:t>
            </w:r>
          </w:p>
          <w:p w:rsidR="00BB7C32" w:rsidRPr="00E40154" w:rsidRDefault="00BB7C32" w:rsidP="0081243F">
            <w:pPr>
              <w:spacing w:line="240" w:lineRule="auto"/>
              <w:ind w:firstLine="0"/>
              <w:jc w:val="left"/>
              <w:rPr>
                <w:bCs/>
                <w:iCs/>
                <w:sz w:val="20"/>
                <w:szCs w:val="20"/>
                <w:lang w:val="en-US"/>
              </w:rPr>
            </w:pPr>
            <w:r w:rsidRPr="00EE0BB4">
              <w:rPr>
                <w:bCs/>
                <w:iCs/>
                <w:sz w:val="20"/>
                <w:szCs w:val="20"/>
                <w:lang w:val="en-US"/>
              </w:rPr>
              <w:t>Very</w:t>
            </w:r>
            <w:r w:rsidRPr="00E40154">
              <w:rPr>
                <w:bCs/>
                <w:iCs/>
                <w:sz w:val="20"/>
                <w:szCs w:val="20"/>
                <w:lang w:val="en-US"/>
              </w:rPr>
              <w:t xml:space="preserve"> </w:t>
            </w:r>
            <w:r w:rsidRPr="00EE0BB4">
              <w:rPr>
                <w:bCs/>
                <w:iCs/>
                <w:sz w:val="20"/>
                <w:szCs w:val="20"/>
                <w:lang w:val="en-US"/>
              </w:rPr>
              <w:t>young</w:t>
            </w:r>
            <w:r w:rsidRPr="00E40154">
              <w:rPr>
                <w:bCs/>
                <w:iCs/>
                <w:sz w:val="20"/>
                <w:szCs w:val="20"/>
                <w:lang w:val="en-US"/>
              </w:rPr>
              <w:t xml:space="preserve"> </w:t>
            </w:r>
            <w:r w:rsidRPr="00EE0BB4">
              <w:rPr>
                <w:bCs/>
                <w:iCs/>
                <w:sz w:val="20"/>
                <w:szCs w:val="20"/>
                <w:lang w:val="en-US"/>
              </w:rPr>
              <w:t>shoot</w:t>
            </w:r>
            <w:r w:rsidRPr="00E40154">
              <w:rPr>
                <w:bCs/>
                <w:iCs/>
                <w:sz w:val="20"/>
                <w:szCs w:val="20"/>
                <w:lang w:val="en-US"/>
              </w:rPr>
              <w:t xml:space="preserve">: </w:t>
            </w:r>
            <w:r w:rsidRPr="00EE0BB4">
              <w:rPr>
                <w:bCs/>
                <w:iCs/>
                <w:sz w:val="20"/>
                <w:szCs w:val="20"/>
                <w:lang w:val="en-US"/>
              </w:rPr>
              <w:t>anthocyanin</w:t>
            </w:r>
            <w:r w:rsidRPr="00E40154">
              <w:rPr>
                <w:bCs/>
                <w:iCs/>
                <w:sz w:val="20"/>
                <w:szCs w:val="20"/>
                <w:lang w:val="en-US"/>
              </w:rPr>
              <w:t xml:space="preserve"> </w:t>
            </w:r>
            <w:r w:rsidRPr="00EE0BB4">
              <w:rPr>
                <w:bCs/>
                <w:iCs/>
                <w:sz w:val="20"/>
                <w:szCs w:val="20"/>
                <w:lang w:val="en-US"/>
              </w:rPr>
              <w:t>coloration</w:t>
            </w:r>
            <w:r w:rsidRPr="00E40154">
              <w:rPr>
                <w:bCs/>
                <w:iCs/>
                <w:sz w:val="20"/>
                <w:szCs w:val="20"/>
                <w:lang w:val="en-US"/>
              </w:rPr>
              <w:t xml:space="preserve"> </w:t>
            </w:r>
            <w:r w:rsidRPr="00EE0BB4">
              <w:rPr>
                <w:bCs/>
                <w:iCs/>
                <w:sz w:val="20"/>
                <w:szCs w:val="20"/>
                <w:lang w:val="en-US"/>
              </w:rPr>
              <w:t>of</w:t>
            </w:r>
            <w:r w:rsidRPr="00E40154">
              <w:rPr>
                <w:bCs/>
                <w:iCs/>
                <w:sz w:val="20"/>
                <w:szCs w:val="20"/>
                <w:lang w:val="en-US"/>
              </w:rPr>
              <w:t xml:space="preserve"> </w:t>
            </w:r>
            <w:r w:rsidRPr="00EE0BB4">
              <w:rPr>
                <w:bCs/>
                <w:iCs/>
                <w:sz w:val="20"/>
                <w:szCs w:val="20"/>
                <w:lang w:val="en-US"/>
              </w:rPr>
              <w:t>apex</w:t>
            </w:r>
            <w:r w:rsidRPr="00E40154">
              <w:rPr>
                <w:bCs/>
                <w:iCs/>
                <w:sz w:val="20"/>
                <w:szCs w:val="20"/>
                <w:lang w:val="en-US"/>
              </w:rPr>
              <w:t xml:space="preserve"> </w:t>
            </w:r>
            <w:r w:rsidRPr="00EE0BB4">
              <w:rPr>
                <w:bCs/>
                <w:iCs/>
                <w:sz w:val="20"/>
                <w:szCs w:val="20"/>
                <w:lang w:val="en-US"/>
              </w:rPr>
              <w:t>during</w:t>
            </w:r>
            <w:r w:rsidRPr="00E40154">
              <w:rPr>
                <w:bCs/>
                <w:iCs/>
                <w:sz w:val="20"/>
                <w:szCs w:val="20"/>
                <w:lang w:val="en-US"/>
              </w:rPr>
              <w:t xml:space="preserve"> </w:t>
            </w:r>
            <w:r w:rsidRPr="00EE0BB4">
              <w:rPr>
                <w:bCs/>
                <w:iCs/>
                <w:sz w:val="20"/>
                <w:szCs w:val="20"/>
                <w:lang w:val="en-US"/>
              </w:rPr>
              <w:t>rapid</w:t>
            </w:r>
            <w:r w:rsidRPr="00E40154">
              <w:rPr>
                <w:bCs/>
                <w:iCs/>
                <w:sz w:val="20"/>
                <w:szCs w:val="20"/>
                <w:lang w:val="en-US"/>
              </w:rPr>
              <w:t xml:space="preserve"> </w:t>
            </w:r>
            <w:r w:rsidRPr="00EE0BB4">
              <w:rPr>
                <w:bCs/>
                <w:iCs/>
                <w:sz w:val="20"/>
                <w:szCs w:val="20"/>
                <w:lang w:val="en-US"/>
              </w:rPr>
              <w:t>growth</w:t>
            </w:r>
          </w:p>
        </w:tc>
        <w:tc>
          <w:tcPr>
            <w:tcW w:w="2694" w:type="dxa"/>
            <w:gridSpan w:val="4"/>
            <w:tcBorders>
              <w:top w:val="single" w:sz="4" w:space="0" w:color="auto"/>
              <w:left w:val="single" w:sz="4" w:space="0" w:color="auto"/>
              <w:right w:val="single" w:sz="4" w:space="0" w:color="auto"/>
            </w:tcBorders>
            <w:shd w:val="clear" w:color="auto" w:fill="auto"/>
          </w:tcPr>
          <w:p w:rsidR="00BB7C32" w:rsidRPr="00E40154" w:rsidRDefault="00BB7C32" w:rsidP="0081243F">
            <w:pPr>
              <w:spacing w:line="240" w:lineRule="auto"/>
              <w:ind w:firstLine="0"/>
              <w:rPr>
                <w:sz w:val="24"/>
                <w:szCs w:val="24"/>
              </w:rPr>
            </w:pPr>
            <w:r w:rsidRPr="00E40154">
              <w:rPr>
                <w:sz w:val="24"/>
                <w:szCs w:val="24"/>
              </w:rPr>
              <w:t>відсутнє</w:t>
            </w:r>
          </w:p>
          <w:p w:rsidR="00BB7C32" w:rsidRPr="00EE0BB4" w:rsidRDefault="00BB7C32" w:rsidP="0081243F">
            <w:pPr>
              <w:spacing w:line="240" w:lineRule="auto"/>
              <w:ind w:firstLine="0"/>
              <w:rPr>
                <w:sz w:val="20"/>
                <w:szCs w:val="20"/>
              </w:rPr>
            </w:pPr>
            <w:r w:rsidRPr="00EE0BB4">
              <w:rPr>
                <w:sz w:val="20"/>
                <w:szCs w:val="20"/>
              </w:rPr>
              <w:t>absent</w:t>
            </w:r>
          </w:p>
        </w:tc>
        <w:tc>
          <w:tcPr>
            <w:tcW w:w="2551" w:type="dxa"/>
            <w:gridSpan w:val="4"/>
            <w:tcBorders>
              <w:top w:val="single" w:sz="4" w:space="0" w:color="auto"/>
              <w:left w:val="single" w:sz="4" w:space="0" w:color="auto"/>
              <w:right w:val="single" w:sz="4" w:space="0" w:color="auto"/>
            </w:tcBorders>
            <w:shd w:val="clear" w:color="auto" w:fill="auto"/>
          </w:tcPr>
          <w:p w:rsidR="00BB7C32" w:rsidRPr="00E40154" w:rsidRDefault="00BB7C32" w:rsidP="0081243F">
            <w:pPr>
              <w:spacing w:line="240" w:lineRule="auto"/>
              <w:ind w:firstLine="0"/>
              <w:rPr>
                <w:rFonts w:cs="TimesNewRomanPSMT"/>
                <w:sz w:val="24"/>
                <w:szCs w:val="24"/>
              </w:rPr>
            </w:pPr>
            <w:r w:rsidRPr="00E40154">
              <w:rPr>
                <w:sz w:val="24"/>
                <w:szCs w:val="24"/>
              </w:rPr>
              <w:t>Gelbe Antwerpener</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spacing w:line="240" w:lineRule="auto"/>
              <w:ind w:firstLine="41"/>
              <w:jc w:val="center"/>
              <w:rPr>
                <w:sz w:val="24"/>
                <w:szCs w:val="24"/>
              </w:rPr>
            </w:pPr>
            <w:r w:rsidRPr="006745EE">
              <w:rPr>
                <w:sz w:val="24"/>
                <w:szCs w:val="24"/>
                <w:lang w:val="en-US"/>
              </w:rPr>
              <w:t>1</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bookmarkStart w:id="1" w:name="Флажок42"/>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bookmarkEnd w:id="1"/>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center"/>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E40154" w:rsidRDefault="00BB7C32" w:rsidP="0081243F">
            <w:pPr>
              <w:tabs>
                <w:tab w:val="left" w:pos="41"/>
                <w:tab w:val="left" w:pos="3600"/>
                <w:tab w:val="left" w:pos="5130"/>
                <w:tab w:val="left" w:pos="5940"/>
                <w:tab w:val="left" w:pos="6840"/>
                <w:tab w:val="left" w:pos="7740"/>
              </w:tabs>
              <w:spacing w:line="240" w:lineRule="auto"/>
              <w:ind w:firstLine="0"/>
              <w:rPr>
                <w:sz w:val="24"/>
                <w:szCs w:val="24"/>
              </w:rPr>
            </w:pPr>
            <w:r w:rsidRPr="00E40154">
              <w:rPr>
                <w:sz w:val="24"/>
                <w:szCs w:val="24"/>
              </w:rPr>
              <w:t>наявне</w:t>
            </w:r>
          </w:p>
          <w:p w:rsidR="00BB7C32" w:rsidRDefault="00BB7C32" w:rsidP="0081243F">
            <w:pPr>
              <w:spacing w:line="240" w:lineRule="auto"/>
              <w:ind w:firstLine="0"/>
            </w:pPr>
            <w:r w:rsidRPr="00EE0BB4">
              <w:rPr>
                <w:sz w:val="20"/>
                <w:szCs w:val="20"/>
              </w:rPr>
              <w:t>present</w:t>
            </w:r>
          </w:p>
        </w:tc>
        <w:tc>
          <w:tcPr>
            <w:tcW w:w="2551" w:type="dxa"/>
            <w:gridSpan w:val="4"/>
            <w:tcBorders>
              <w:top w:val="single" w:sz="4" w:space="0" w:color="auto"/>
              <w:left w:val="single" w:sz="4" w:space="0" w:color="auto"/>
              <w:right w:val="single" w:sz="4" w:space="0" w:color="auto"/>
            </w:tcBorders>
            <w:shd w:val="clear" w:color="auto" w:fill="auto"/>
          </w:tcPr>
          <w:p w:rsidR="00BB7C32" w:rsidRPr="00E40154" w:rsidRDefault="00BB7C32" w:rsidP="0081243F">
            <w:pPr>
              <w:spacing w:line="240" w:lineRule="auto"/>
              <w:ind w:firstLine="0"/>
              <w:rPr>
                <w:sz w:val="24"/>
                <w:szCs w:val="24"/>
              </w:rPr>
            </w:pPr>
            <w:r w:rsidRPr="00E40154">
              <w:rPr>
                <w:sz w:val="24"/>
                <w:szCs w:val="24"/>
              </w:rPr>
              <w:t>Malling Promise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spacing w:line="240" w:lineRule="auto"/>
              <w:ind w:firstLine="41"/>
              <w:jc w:val="center"/>
              <w:rPr>
                <w:sz w:val="24"/>
                <w:szCs w:val="24"/>
              </w:rPr>
            </w:pPr>
            <w:r w:rsidRPr="006745EE">
              <w:rPr>
                <w:sz w:val="24"/>
                <w:szCs w:val="24"/>
                <w:lang w:val="en-US"/>
              </w:rPr>
              <w:t>9</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BB7C32">
        <w:tc>
          <w:tcPr>
            <w:tcW w:w="709" w:type="dxa"/>
            <w:vMerge w:val="restart"/>
            <w:tcBorders>
              <w:top w:val="single" w:sz="4" w:space="0" w:color="auto"/>
              <w:left w:val="single" w:sz="4" w:space="0" w:color="auto"/>
              <w:right w:val="single" w:sz="4" w:space="0" w:color="auto"/>
            </w:tcBorders>
            <w:shd w:val="clear" w:color="auto" w:fill="auto"/>
          </w:tcPr>
          <w:p w:rsidR="00BB7C32" w:rsidRPr="00BB7C32" w:rsidRDefault="008777DC" w:rsidP="0081243F">
            <w:pPr>
              <w:spacing w:line="240" w:lineRule="auto"/>
              <w:ind w:firstLine="0"/>
              <w:jc w:val="center"/>
              <w:rPr>
                <w:bCs/>
                <w:iCs/>
                <w:sz w:val="24"/>
                <w:szCs w:val="24"/>
                <w:lang w:val="en-US"/>
              </w:rPr>
            </w:pPr>
            <w:r>
              <w:rPr>
                <w:bCs/>
                <w:iCs/>
                <w:sz w:val="24"/>
                <w:szCs w:val="24"/>
                <w:lang w:val="en-US"/>
              </w:rPr>
              <w:t>5</w:t>
            </w:r>
            <w:r w:rsidR="00BB7C32" w:rsidRPr="007D5DDE">
              <w:rPr>
                <w:bCs/>
                <w:iCs/>
                <w:sz w:val="24"/>
                <w:szCs w:val="24"/>
              </w:rPr>
              <w:t>.</w:t>
            </w:r>
            <w:r w:rsidR="00BB7C32">
              <w:rPr>
                <w:bCs/>
                <w:iCs/>
                <w:sz w:val="24"/>
                <w:szCs w:val="24"/>
                <w:lang w:val="en-US"/>
              </w:rPr>
              <w:t>2</w:t>
            </w:r>
          </w:p>
          <w:p w:rsidR="00BB7C32" w:rsidRPr="00EE0BB4" w:rsidRDefault="00BB7C32" w:rsidP="0081243F">
            <w:pPr>
              <w:spacing w:line="240" w:lineRule="auto"/>
              <w:ind w:firstLine="0"/>
              <w:jc w:val="center"/>
              <w:rPr>
                <w:bCs/>
                <w:iCs/>
              </w:rPr>
            </w:pPr>
            <w:r w:rsidRPr="007D5DDE">
              <w:rPr>
                <w:bCs/>
                <w:iCs/>
                <w:sz w:val="24"/>
                <w:szCs w:val="24"/>
              </w:rPr>
              <w:t>(12)</w:t>
            </w:r>
          </w:p>
        </w:tc>
        <w:tc>
          <w:tcPr>
            <w:tcW w:w="3260" w:type="dxa"/>
            <w:gridSpan w:val="10"/>
            <w:vMerge w:val="restart"/>
            <w:tcBorders>
              <w:top w:val="single" w:sz="4" w:space="0" w:color="auto"/>
              <w:left w:val="single" w:sz="4" w:space="0" w:color="auto"/>
              <w:right w:val="single" w:sz="4" w:space="0" w:color="auto"/>
            </w:tcBorders>
            <w:shd w:val="clear" w:color="auto" w:fill="auto"/>
          </w:tcPr>
          <w:p w:rsidR="00BB7C32" w:rsidRPr="007D5DDE" w:rsidRDefault="00BB7C32" w:rsidP="0081243F">
            <w:pPr>
              <w:spacing w:line="240" w:lineRule="auto"/>
              <w:ind w:firstLine="0"/>
              <w:rPr>
                <w:bCs/>
                <w:iCs/>
                <w:sz w:val="24"/>
                <w:szCs w:val="24"/>
                <w:lang w:val="en-US"/>
              </w:rPr>
            </w:pPr>
            <w:r w:rsidRPr="007D5DDE">
              <w:rPr>
                <w:noProof/>
                <w:sz w:val="24"/>
                <w:szCs w:val="24"/>
              </w:rPr>
              <w:t>Шипи: наявність</w:t>
            </w:r>
            <w:r w:rsidRPr="007D5DDE">
              <w:rPr>
                <w:bCs/>
                <w:iCs/>
                <w:sz w:val="24"/>
                <w:szCs w:val="24"/>
              </w:rPr>
              <w:t xml:space="preserve"> </w:t>
            </w:r>
          </w:p>
          <w:p w:rsidR="00BB7C32" w:rsidRPr="00EE0BB4" w:rsidRDefault="00BB7C32" w:rsidP="0081243F">
            <w:pPr>
              <w:spacing w:line="240" w:lineRule="auto"/>
              <w:ind w:firstLine="0"/>
              <w:rPr>
                <w:bCs/>
                <w:iCs/>
                <w:sz w:val="20"/>
                <w:szCs w:val="20"/>
              </w:rPr>
            </w:pPr>
            <w:r w:rsidRPr="00EE0BB4">
              <w:rPr>
                <w:bCs/>
                <w:iCs/>
                <w:sz w:val="20"/>
                <w:szCs w:val="20"/>
              </w:rPr>
              <w:t>Spines:  presence</w:t>
            </w:r>
          </w:p>
        </w:tc>
        <w:tc>
          <w:tcPr>
            <w:tcW w:w="2694" w:type="dxa"/>
            <w:gridSpan w:val="4"/>
            <w:tcBorders>
              <w:top w:val="single" w:sz="4" w:space="0" w:color="auto"/>
              <w:left w:val="single" w:sz="4" w:space="0" w:color="auto"/>
              <w:right w:val="single" w:sz="4" w:space="0" w:color="auto"/>
            </w:tcBorders>
            <w:shd w:val="clear" w:color="auto" w:fill="auto"/>
          </w:tcPr>
          <w:p w:rsidR="00BB7C32" w:rsidRPr="007D5DDE" w:rsidRDefault="00BB7C32" w:rsidP="0081243F">
            <w:pPr>
              <w:spacing w:line="240" w:lineRule="auto"/>
              <w:ind w:firstLine="0"/>
              <w:rPr>
                <w:sz w:val="24"/>
                <w:szCs w:val="24"/>
              </w:rPr>
            </w:pPr>
            <w:r w:rsidRPr="007D5DDE">
              <w:rPr>
                <w:sz w:val="24"/>
                <w:szCs w:val="24"/>
              </w:rPr>
              <w:t>відсутні</w:t>
            </w:r>
          </w:p>
          <w:p w:rsidR="00BB7C32" w:rsidRPr="00EE0BB4" w:rsidRDefault="00BB7C32" w:rsidP="0081243F">
            <w:pPr>
              <w:spacing w:line="240" w:lineRule="auto"/>
              <w:ind w:firstLine="0"/>
              <w:rPr>
                <w:sz w:val="20"/>
                <w:szCs w:val="20"/>
              </w:rPr>
            </w:pPr>
            <w:r w:rsidRPr="00EE0BB4">
              <w:rPr>
                <w:sz w:val="20"/>
                <w:szCs w:val="20"/>
              </w:rPr>
              <w:t>absent</w:t>
            </w:r>
          </w:p>
        </w:tc>
        <w:tc>
          <w:tcPr>
            <w:tcW w:w="2551" w:type="dxa"/>
            <w:gridSpan w:val="4"/>
            <w:tcBorders>
              <w:top w:val="single" w:sz="4" w:space="0" w:color="auto"/>
              <w:left w:val="single" w:sz="4" w:space="0" w:color="auto"/>
              <w:right w:val="single" w:sz="4" w:space="0" w:color="auto"/>
            </w:tcBorders>
            <w:shd w:val="clear" w:color="auto" w:fill="auto"/>
          </w:tcPr>
          <w:p w:rsidR="00BB7C32" w:rsidRPr="007D5DDE" w:rsidRDefault="00BB7C32" w:rsidP="0081243F">
            <w:pPr>
              <w:autoSpaceDE w:val="0"/>
              <w:autoSpaceDN w:val="0"/>
              <w:adjustRightInd w:val="0"/>
              <w:spacing w:line="240" w:lineRule="auto"/>
              <w:ind w:firstLine="0"/>
              <w:rPr>
                <w:rFonts w:cs="TimesNewRomanPSMT"/>
                <w:sz w:val="24"/>
                <w:szCs w:val="24"/>
                <w:lang w:val="en-US"/>
              </w:rPr>
            </w:pPr>
            <w:r w:rsidRPr="007D5DDE">
              <w:rPr>
                <w:sz w:val="24"/>
                <w:szCs w:val="24"/>
              </w:rPr>
              <w:t>Glen Moy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firstLine="41"/>
              <w:jc w:val="center"/>
              <w:rPr>
                <w:sz w:val="24"/>
                <w:szCs w:val="24"/>
              </w:rPr>
            </w:pPr>
            <w:r w:rsidRPr="006745EE">
              <w:rPr>
                <w:sz w:val="24"/>
                <w:szCs w:val="24"/>
                <w:lang w:val="en-US"/>
              </w:rPr>
              <w:t xml:space="preserve">1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7D5DDE" w:rsidRDefault="00BB7C32" w:rsidP="0081243F">
            <w:pPr>
              <w:tabs>
                <w:tab w:val="left" w:pos="41"/>
                <w:tab w:val="left" w:pos="3600"/>
                <w:tab w:val="left" w:pos="5130"/>
                <w:tab w:val="left" w:pos="5940"/>
                <w:tab w:val="left" w:pos="6840"/>
                <w:tab w:val="left" w:pos="7740"/>
              </w:tabs>
              <w:spacing w:line="240" w:lineRule="auto"/>
              <w:ind w:firstLine="0"/>
              <w:rPr>
                <w:sz w:val="24"/>
                <w:szCs w:val="24"/>
              </w:rPr>
            </w:pPr>
            <w:r w:rsidRPr="007D5DDE">
              <w:rPr>
                <w:sz w:val="24"/>
                <w:szCs w:val="24"/>
              </w:rPr>
              <w:t>наявні</w:t>
            </w:r>
          </w:p>
          <w:p w:rsidR="00BB7C32" w:rsidRDefault="00BB7C32" w:rsidP="0081243F">
            <w:pPr>
              <w:spacing w:line="240" w:lineRule="auto"/>
              <w:ind w:firstLine="0"/>
            </w:pPr>
            <w:r w:rsidRPr="00EE0BB4">
              <w:rPr>
                <w:sz w:val="20"/>
                <w:szCs w:val="20"/>
              </w:rPr>
              <w:t>present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7D5DDE" w:rsidRDefault="00BB7C32" w:rsidP="0081243F">
            <w:pPr>
              <w:spacing w:line="240" w:lineRule="auto"/>
              <w:ind w:firstLine="0"/>
              <w:rPr>
                <w:sz w:val="24"/>
                <w:szCs w:val="24"/>
              </w:rPr>
            </w:pPr>
            <w:r w:rsidRPr="007D5DDE">
              <w:rPr>
                <w:sz w:val="24"/>
                <w:szCs w:val="24"/>
              </w:rPr>
              <w:t>Malling Promise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firstLine="41"/>
              <w:jc w:val="center"/>
              <w:rPr>
                <w:sz w:val="24"/>
                <w:szCs w:val="24"/>
              </w:rPr>
            </w:pPr>
            <w:r w:rsidRPr="006745EE">
              <w:rPr>
                <w:sz w:val="24"/>
                <w:szCs w:val="24"/>
                <w:lang w:val="en-US"/>
              </w:rPr>
              <w:t xml:space="preserve">9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B7C32" w:rsidRPr="00BB7C32" w:rsidRDefault="008777DC" w:rsidP="0081243F">
            <w:pPr>
              <w:spacing w:line="240" w:lineRule="auto"/>
              <w:ind w:firstLine="0"/>
              <w:jc w:val="center"/>
              <w:rPr>
                <w:bCs/>
                <w:iCs/>
                <w:sz w:val="24"/>
                <w:szCs w:val="24"/>
                <w:lang w:val="en-US"/>
              </w:rPr>
            </w:pPr>
            <w:r>
              <w:rPr>
                <w:bCs/>
                <w:iCs/>
                <w:sz w:val="24"/>
                <w:szCs w:val="24"/>
                <w:lang w:val="en-US"/>
              </w:rPr>
              <w:t>5</w:t>
            </w:r>
            <w:r w:rsidR="00BB7C32" w:rsidRPr="006745EE">
              <w:rPr>
                <w:bCs/>
                <w:iCs/>
                <w:sz w:val="24"/>
                <w:szCs w:val="24"/>
              </w:rPr>
              <w:t>.</w:t>
            </w:r>
            <w:r w:rsidR="00BB7C32">
              <w:rPr>
                <w:bCs/>
                <w:iCs/>
                <w:sz w:val="24"/>
                <w:szCs w:val="24"/>
                <w:lang w:val="en-US"/>
              </w:rPr>
              <w:t>3</w:t>
            </w:r>
          </w:p>
          <w:p w:rsidR="00BB7C32" w:rsidRPr="006745EE" w:rsidRDefault="00BB7C32" w:rsidP="0081243F">
            <w:pPr>
              <w:spacing w:line="240" w:lineRule="auto"/>
              <w:ind w:firstLine="0"/>
              <w:jc w:val="center"/>
              <w:rPr>
                <w:bCs/>
                <w:iCs/>
                <w:sz w:val="24"/>
                <w:szCs w:val="24"/>
              </w:rPr>
            </w:pPr>
            <w:r w:rsidRPr="006745EE">
              <w:rPr>
                <w:bCs/>
                <w:iCs/>
                <w:sz w:val="24"/>
                <w:szCs w:val="24"/>
              </w:rPr>
              <w:t>(35)</w:t>
            </w:r>
          </w:p>
        </w:tc>
        <w:tc>
          <w:tcPr>
            <w:tcW w:w="3260"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Плід: забарвлення</w:t>
            </w:r>
          </w:p>
          <w:p w:rsidR="00BB7C32" w:rsidRPr="00EE0BB4" w:rsidRDefault="00BB7C32" w:rsidP="0081243F">
            <w:pPr>
              <w:spacing w:line="240" w:lineRule="auto"/>
              <w:ind w:firstLine="0"/>
              <w:rPr>
                <w:bCs/>
                <w:iCs/>
                <w:sz w:val="20"/>
                <w:szCs w:val="20"/>
              </w:rPr>
            </w:pPr>
            <w:r w:rsidRPr="00EE0BB4">
              <w:rPr>
                <w:bCs/>
                <w:iCs/>
                <w:sz w:val="20"/>
                <w:szCs w:val="20"/>
              </w:rPr>
              <w:t>Fruit: color</w:t>
            </w:r>
          </w:p>
        </w:tc>
        <w:tc>
          <w:tcPr>
            <w:tcW w:w="2694"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жовте</w:t>
            </w:r>
          </w:p>
          <w:p w:rsidR="00BB7C32" w:rsidRPr="00EE0BB4" w:rsidRDefault="00BB7C32" w:rsidP="0081243F">
            <w:pPr>
              <w:tabs>
                <w:tab w:val="left" w:pos="41"/>
                <w:tab w:val="left" w:pos="3600"/>
                <w:tab w:val="left" w:pos="5130"/>
                <w:tab w:val="left" w:pos="5940"/>
                <w:tab w:val="left" w:pos="6840"/>
                <w:tab w:val="left" w:pos="7740"/>
              </w:tabs>
              <w:spacing w:line="240" w:lineRule="auto"/>
              <w:ind w:firstLine="0"/>
              <w:rPr>
                <w:sz w:val="20"/>
                <w:szCs w:val="20"/>
              </w:rPr>
            </w:pPr>
            <w:r w:rsidRPr="00EE0BB4">
              <w:rPr>
                <w:sz w:val="20"/>
                <w:szCs w:val="20"/>
              </w:rPr>
              <w:t>yellow</w:t>
            </w:r>
          </w:p>
        </w:tc>
        <w:tc>
          <w:tcPr>
            <w:tcW w:w="2551"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autoSpaceDE w:val="0"/>
              <w:autoSpaceDN w:val="0"/>
              <w:adjustRightInd w:val="0"/>
              <w:spacing w:line="240" w:lineRule="auto"/>
              <w:ind w:firstLine="0"/>
              <w:rPr>
                <w:sz w:val="24"/>
                <w:szCs w:val="24"/>
                <w:lang w:val="en-GB"/>
              </w:rPr>
            </w:pPr>
            <w:r w:rsidRPr="006745EE">
              <w:rPr>
                <w:sz w:val="24"/>
                <w:szCs w:val="24"/>
                <w:lang w:val="en-GB"/>
              </w:rPr>
              <w:t>Gelbe Antwerpener,</w:t>
            </w:r>
          </w:p>
          <w:p w:rsidR="00BB7C32" w:rsidRPr="006745EE" w:rsidRDefault="00BB7C32" w:rsidP="0081243F">
            <w:pPr>
              <w:autoSpaceDE w:val="0"/>
              <w:autoSpaceDN w:val="0"/>
              <w:adjustRightInd w:val="0"/>
              <w:spacing w:line="240" w:lineRule="auto"/>
              <w:ind w:firstLine="0"/>
              <w:rPr>
                <w:rFonts w:cs="TimesNewRomanPSMT"/>
                <w:sz w:val="24"/>
                <w:szCs w:val="24"/>
                <w:lang w:val="en-US"/>
              </w:rPr>
            </w:pPr>
            <w:r w:rsidRPr="006745EE">
              <w:rPr>
                <w:sz w:val="24"/>
                <w:szCs w:val="24"/>
                <w:lang w:val="en-GB"/>
              </w:rPr>
              <w:t>Golden Bliss</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1</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оранжеве</w:t>
            </w:r>
          </w:p>
          <w:p w:rsidR="00BB7C32" w:rsidRDefault="00BB7C32" w:rsidP="0081243F">
            <w:pPr>
              <w:spacing w:line="240" w:lineRule="auto"/>
              <w:ind w:firstLine="0"/>
            </w:pPr>
            <w:r w:rsidRPr="00EE0BB4">
              <w:rPr>
                <w:sz w:val="20"/>
                <w:szCs w:val="20"/>
              </w:rPr>
              <w:t>orange</w:t>
            </w:r>
          </w:p>
        </w:tc>
        <w:tc>
          <w:tcPr>
            <w:tcW w:w="2551"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lang w:val="en-GB"/>
              </w:rPr>
              <w:t>Orange Marie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2</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світло-червоне</w:t>
            </w:r>
          </w:p>
          <w:p w:rsidR="00BB7C32" w:rsidRDefault="00BB7C32" w:rsidP="0081243F">
            <w:pPr>
              <w:spacing w:line="240" w:lineRule="auto"/>
              <w:ind w:firstLine="0"/>
            </w:pPr>
            <w:r w:rsidRPr="00EE0BB4">
              <w:rPr>
                <w:sz w:val="20"/>
                <w:szCs w:val="20"/>
              </w:rPr>
              <w:t>light red</w:t>
            </w:r>
          </w:p>
        </w:tc>
        <w:tc>
          <w:tcPr>
            <w:tcW w:w="2551"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lang w:val="en-GB"/>
              </w:rPr>
              <w:t>Malling Delight</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3</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червоне</w:t>
            </w:r>
          </w:p>
          <w:p w:rsidR="00BB7C32" w:rsidRDefault="00BB7C32" w:rsidP="0081243F">
            <w:pPr>
              <w:spacing w:line="240" w:lineRule="auto"/>
              <w:ind w:firstLine="0"/>
            </w:pPr>
            <w:r w:rsidRPr="00EE0BB4">
              <w:rPr>
                <w:sz w:val="20"/>
                <w:szCs w:val="20"/>
              </w:rPr>
              <w:t>medium red</w:t>
            </w:r>
          </w:p>
        </w:tc>
        <w:tc>
          <w:tcPr>
            <w:tcW w:w="2551"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lang w:val="en-GB"/>
              </w:rPr>
              <w:t>Glen Clova, Malling Orion</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4</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темно-червоне</w:t>
            </w:r>
          </w:p>
          <w:p w:rsidR="00BB7C32" w:rsidRDefault="00BB7C32" w:rsidP="0081243F">
            <w:pPr>
              <w:spacing w:line="240" w:lineRule="auto"/>
              <w:ind w:firstLine="0"/>
            </w:pPr>
            <w:r w:rsidRPr="00EE0BB4">
              <w:rPr>
                <w:sz w:val="20"/>
                <w:szCs w:val="20"/>
              </w:rPr>
              <w:t>dark red</w:t>
            </w:r>
          </w:p>
        </w:tc>
        <w:tc>
          <w:tcPr>
            <w:tcW w:w="2551" w:type="dxa"/>
            <w:gridSpan w:val="4"/>
            <w:tcBorders>
              <w:top w:val="single" w:sz="4" w:space="0" w:color="auto"/>
              <w:left w:val="single" w:sz="4" w:space="0" w:color="auto"/>
              <w:right w:val="single" w:sz="4" w:space="0" w:color="auto"/>
            </w:tcBorders>
            <w:shd w:val="clear" w:color="auto" w:fill="auto"/>
          </w:tcPr>
          <w:p w:rsidR="00BB7C32" w:rsidRPr="006745EE" w:rsidRDefault="00BB7C32" w:rsidP="0081243F">
            <w:pPr>
              <w:autoSpaceDE w:val="0"/>
              <w:autoSpaceDN w:val="0"/>
              <w:adjustRightInd w:val="0"/>
              <w:spacing w:line="240" w:lineRule="auto"/>
              <w:ind w:firstLine="0"/>
              <w:rPr>
                <w:sz w:val="24"/>
                <w:szCs w:val="24"/>
                <w:lang w:val="en-GB"/>
              </w:rPr>
            </w:pPr>
            <w:r w:rsidRPr="006745EE">
              <w:rPr>
                <w:sz w:val="24"/>
                <w:szCs w:val="24"/>
                <w:lang w:val="en-GB"/>
              </w:rPr>
              <w:t>Gigant, Schönemann,</w:t>
            </w:r>
          </w:p>
          <w:p w:rsidR="00BB7C32" w:rsidRPr="006745EE" w:rsidRDefault="00BB7C32" w:rsidP="0081243F">
            <w:pPr>
              <w:spacing w:line="240" w:lineRule="auto"/>
              <w:ind w:firstLine="0"/>
              <w:rPr>
                <w:sz w:val="24"/>
                <w:szCs w:val="24"/>
              </w:rPr>
            </w:pPr>
            <w:r w:rsidRPr="006745EE">
              <w:rPr>
                <w:sz w:val="24"/>
                <w:szCs w:val="24"/>
                <w:lang w:val="en-GB"/>
              </w:rPr>
              <w:t>Zefa 2</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5</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rPr>
              <w:t>пурпурове</w:t>
            </w:r>
          </w:p>
          <w:p w:rsidR="00BB7C32" w:rsidRDefault="00BB7C32" w:rsidP="0081243F">
            <w:pPr>
              <w:spacing w:line="240" w:lineRule="auto"/>
              <w:ind w:firstLine="0"/>
            </w:pPr>
            <w:r w:rsidRPr="00EE0BB4">
              <w:rPr>
                <w:sz w:val="20"/>
                <w:szCs w:val="20"/>
              </w:rPr>
              <w:t>purple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spacing w:line="240" w:lineRule="auto"/>
              <w:ind w:firstLine="0"/>
              <w:rPr>
                <w:sz w:val="24"/>
                <w:szCs w:val="24"/>
              </w:rPr>
            </w:pPr>
            <w:r w:rsidRPr="006745EE">
              <w:rPr>
                <w:sz w:val="24"/>
                <w:szCs w:val="24"/>
                <w:lang w:val="en-GB"/>
              </w:rPr>
              <w:t>Royalty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rPr>
            </w:pPr>
            <w:r>
              <w:rPr>
                <w:sz w:val="24"/>
                <w:szCs w:val="24"/>
                <w:lang w:val="en-US"/>
              </w:rPr>
              <w:t xml:space="preserve"> </w:t>
            </w:r>
            <w:r w:rsidRPr="006745EE">
              <w:rPr>
                <w:sz w:val="24"/>
                <w:szCs w:val="24"/>
                <w:lang w:val="en-US"/>
              </w:rPr>
              <w:t>6</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431558">
        <w:tc>
          <w:tcPr>
            <w:tcW w:w="709" w:type="dxa"/>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tcBorders>
              <w:top w:val="single" w:sz="4" w:space="0" w:color="auto"/>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tabs>
                <w:tab w:val="left" w:pos="41"/>
                <w:tab w:val="left" w:pos="3600"/>
                <w:tab w:val="left" w:pos="5130"/>
                <w:tab w:val="left" w:pos="5940"/>
                <w:tab w:val="left" w:pos="6840"/>
                <w:tab w:val="left" w:pos="7740"/>
              </w:tabs>
              <w:spacing w:line="240" w:lineRule="auto"/>
              <w:ind w:firstLine="0"/>
              <w:rPr>
                <w:sz w:val="24"/>
                <w:szCs w:val="24"/>
              </w:rPr>
            </w:pPr>
            <w:r w:rsidRPr="006745EE">
              <w:rPr>
                <w:sz w:val="24"/>
                <w:szCs w:val="24"/>
              </w:rPr>
              <w:t>темно-пурпурове</w:t>
            </w:r>
          </w:p>
          <w:p w:rsidR="00BB7C32" w:rsidRDefault="00BB7C32" w:rsidP="0081243F">
            <w:pPr>
              <w:tabs>
                <w:tab w:val="left" w:pos="41"/>
                <w:tab w:val="left" w:pos="3600"/>
                <w:tab w:val="left" w:pos="5130"/>
                <w:tab w:val="left" w:pos="5940"/>
                <w:tab w:val="left" w:pos="6840"/>
                <w:tab w:val="left" w:pos="7740"/>
              </w:tabs>
              <w:spacing w:line="240" w:lineRule="auto"/>
              <w:ind w:firstLine="0"/>
              <w:rPr>
                <w:sz w:val="20"/>
                <w:szCs w:val="20"/>
              </w:rPr>
            </w:pPr>
            <w:r w:rsidRPr="00EE0BB4">
              <w:rPr>
                <w:sz w:val="20"/>
                <w:szCs w:val="20"/>
              </w:rPr>
              <w:t>dark purple</w:t>
            </w:r>
          </w:p>
          <w:p w:rsidR="00BB7C32" w:rsidRPr="00EE0BB4" w:rsidRDefault="00BB7C32" w:rsidP="0081243F">
            <w:pPr>
              <w:tabs>
                <w:tab w:val="left" w:pos="41"/>
                <w:tab w:val="left" w:pos="3600"/>
                <w:tab w:val="left" w:pos="5130"/>
                <w:tab w:val="left" w:pos="5940"/>
                <w:tab w:val="left" w:pos="6840"/>
                <w:tab w:val="left" w:pos="7740"/>
              </w:tabs>
              <w:spacing w:line="240" w:lineRule="auto"/>
              <w:ind w:firstLine="0"/>
              <w:rPr>
                <w:sz w:val="20"/>
                <w:szCs w:val="20"/>
              </w:rPr>
            </w:pP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tabs>
                <w:tab w:val="left" w:pos="450"/>
                <w:tab w:val="left" w:pos="3600"/>
                <w:tab w:val="left" w:pos="5130"/>
                <w:tab w:val="left" w:pos="5940"/>
                <w:tab w:val="left" w:pos="6840"/>
                <w:tab w:val="left" w:pos="7740"/>
              </w:tabs>
              <w:autoSpaceDE w:val="0"/>
              <w:autoSpaceDN w:val="0"/>
              <w:adjustRightInd w:val="0"/>
              <w:spacing w:line="240" w:lineRule="auto"/>
              <w:ind w:firstLine="0"/>
              <w:rPr>
                <w:sz w:val="24"/>
                <w:szCs w:val="24"/>
                <w:lang w:val="en-GB"/>
              </w:rPr>
            </w:pPr>
            <w:r w:rsidRPr="006745EE">
              <w:rPr>
                <w:sz w:val="24"/>
                <w:szCs w:val="24"/>
                <w:lang w:val="en-GB"/>
              </w:rPr>
              <w:t>Deep Purple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6745EE" w:rsidRDefault="00BB7C32" w:rsidP="0081243F">
            <w:pPr>
              <w:ind w:left="-11" w:hanging="101"/>
              <w:jc w:val="center"/>
              <w:rPr>
                <w:sz w:val="24"/>
                <w:szCs w:val="24"/>
                <w:lang w:val="en-US"/>
              </w:rPr>
            </w:pPr>
            <w:r>
              <w:rPr>
                <w:sz w:val="24"/>
                <w:szCs w:val="24"/>
                <w:lang w:val="en-US"/>
              </w:rPr>
              <w:t xml:space="preserve">  </w:t>
            </w:r>
            <w:r w:rsidRPr="006745EE">
              <w:rPr>
                <w:sz w:val="24"/>
                <w:szCs w:val="24"/>
                <w:lang w:val="en-US"/>
              </w:rPr>
              <w:t>7</w:t>
            </w:r>
            <w:r w:rsidRPr="006745EE">
              <w:rPr>
                <w:b/>
                <w:sz w:val="24"/>
                <w:szCs w:val="24"/>
                <w:lang w:val="en-US"/>
              </w:rPr>
              <w:t xml:space="preserve">  </w:t>
            </w:r>
            <w:r w:rsidRPr="006745EE">
              <w:rPr>
                <w:b/>
                <w:sz w:val="24"/>
                <w:szCs w:val="24"/>
              </w:rPr>
              <w:fldChar w:fldCharType="begin">
                <w:ffData>
                  <w:name w:val="Флажок42"/>
                  <w:enabled/>
                  <w:calcOnExit w:val="0"/>
                  <w:checkBox>
                    <w:size w:val="20"/>
                    <w:default w:val="0"/>
                    <w:checked w:val="0"/>
                  </w:checkBox>
                </w:ffData>
              </w:fldChar>
            </w:r>
            <w:r w:rsidRPr="006745EE">
              <w:rPr>
                <w:b/>
                <w:sz w:val="24"/>
                <w:szCs w:val="24"/>
              </w:rPr>
              <w:instrText xml:space="preserve"> FORMCHECKBOX </w:instrText>
            </w:r>
            <w:r w:rsidR="001643A8">
              <w:rPr>
                <w:b/>
                <w:sz w:val="24"/>
                <w:szCs w:val="24"/>
              </w:rPr>
            </w:r>
            <w:r w:rsidR="001643A8">
              <w:rPr>
                <w:b/>
                <w:sz w:val="24"/>
                <w:szCs w:val="24"/>
              </w:rPr>
              <w:fldChar w:fldCharType="separate"/>
            </w:r>
            <w:r w:rsidRPr="006745EE">
              <w:rPr>
                <w:b/>
                <w:sz w:val="24"/>
                <w:szCs w:val="24"/>
              </w:rPr>
              <w:fldChar w:fldCharType="end"/>
            </w:r>
          </w:p>
        </w:tc>
      </w:tr>
      <w:tr w:rsidR="00BB7C32" w:rsidRPr="00E000C7" w:rsidTr="005E0399">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B7C32" w:rsidRPr="00BB7C32" w:rsidRDefault="008777DC" w:rsidP="00BB7C32">
            <w:pPr>
              <w:spacing w:line="240" w:lineRule="auto"/>
              <w:ind w:left="-108" w:firstLine="108"/>
              <w:jc w:val="center"/>
              <w:rPr>
                <w:bCs/>
                <w:iCs/>
                <w:sz w:val="24"/>
                <w:szCs w:val="24"/>
                <w:lang w:val="en-US"/>
              </w:rPr>
            </w:pPr>
            <w:r>
              <w:rPr>
                <w:bCs/>
                <w:iCs/>
                <w:sz w:val="24"/>
                <w:szCs w:val="24"/>
                <w:lang w:val="en-US"/>
              </w:rPr>
              <w:t>5</w:t>
            </w:r>
            <w:r w:rsidR="00BB7C32" w:rsidRPr="00B957FA">
              <w:rPr>
                <w:bCs/>
                <w:iCs/>
                <w:sz w:val="24"/>
                <w:szCs w:val="24"/>
              </w:rPr>
              <w:t>.</w:t>
            </w:r>
            <w:r w:rsidR="00BB7C32">
              <w:rPr>
                <w:bCs/>
                <w:iCs/>
                <w:sz w:val="24"/>
                <w:szCs w:val="24"/>
                <w:lang w:val="en-US"/>
              </w:rPr>
              <w:t>4</w:t>
            </w:r>
          </w:p>
          <w:p w:rsidR="00BB7C32" w:rsidRPr="00B957FA" w:rsidRDefault="00BB7C32" w:rsidP="00BB7C32">
            <w:pPr>
              <w:spacing w:line="240" w:lineRule="auto"/>
              <w:ind w:left="-108" w:firstLine="108"/>
              <w:jc w:val="center"/>
              <w:rPr>
                <w:bCs/>
                <w:iCs/>
                <w:sz w:val="24"/>
                <w:szCs w:val="24"/>
              </w:rPr>
            </w:pPr>
            <w:r w:rsidRPr="00B957FA">
              <w:rPr>
                <w:bCs/>
                <w:iCs/>
                <w:sz w:val="24"/>
                <w:szCs w:val="24"/>
              </w:rPr>
              <w:t>(39)</w:t>
            </w:r>
          </w:p>
        </w:tc>
        <w:tc>
          <w:tcPr>
            <w:tcW w:w="3260" w:type="dxa"/>
            <w:gridSpan w:val="10"/>
            <w:vMerge w:val="restart"/>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autoSpaceDE w:val="0"/>
              <w:autoSpaceDN w:val="0"/>
              <w:adjustRightInd w:val="0"/>
              <w:spacing w:line="240" w:lineRule="auto"/>
              <w:ind w:firstLine="0"/>
              <w:jc w:val="left"/>
              <w:rPr>
                <w:bCs/>
                <w:sz w:val="24"/>
                <w:szCs w:val="24"/>
              </w:rPr>
            </w:pPr>
            <w:r w:rsidRPr="00B957FA">
              <w:rPr>
                <w:bCs/>
                <w:sz w:val="24"/>
                <w:szCs w:val="24"/>
              </w:rPr>
              <w:t>Плід: тип основного плодоношення</w:t>
            </w:r>
          </w:p>
          <w:p w:rsidR="00BB7C32" w:rsidRPr="00EE0BB4" w:rsidRDefault="00BB7C32" w:rsidP="0081243F">
            <w:pPr>
              <w:autoSpaceDE w:val="0"/>
              <w:autoSpaceDN w:val="0"/>
              <w:adjustRightInd w:val="0"/>
              <w:spacing w:line="240" w:lineRule="auto"/>
              <w:ind w:firstLine="0"/>
              <w:jc w:val="left"/>
              <w:rPr>
                <w:sz w:val="20"/>
                <w:szCs w:val="20"/>
              </w:rPr>
            </w:pPr>
            <w:r w:rsidRPr="00EE0BB4">
              <w:rPr>
                <w:sz w:val="20"/>
                <w:szCs w:val="20"/>
              </w:rPr>
              <w:t>Fruit: main bearing type</w:t>
            </w:r>
          </w:p>
          <w:p w:rsidR="00BB7C32" w:rsidRPr="00EE0BB4" w:rsidRDefault="00BB7C32" w:rsidP="0081243F">
            <w:pPr>
              <w:spacing w:line="240" w:lineRule="auto"/>
              <w:ind w:firstLine="0"/>
              <w:jc w:val="left"/>
              <w:rPr>
                <w:bCs/>
                <w:iC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spacing w:line="240" w:lineRule="auto"/>
              <w:ind w:firstLine="0"/>
              <w:jc w:val="left"/>
              <w:rPr>
                <w:sz w:val="24"/>
                <w:szCs w:val="24"/>
              </w:rPr>
            </w:pPr>
            <w:r w:rsidRPr="00B957FA">
              <w:rPr>
                <w:sz w:val="24"/>
                <w:szCs w:val="24"/>
              </w:rPr>
              <w:t>лише на пагонах минулого року влітку</w:t>
            </w:r>
          </w:p>
          <w:p w:rsidR="00BB7C32" w:rsidRPr="00B957FA" w:rsidRDefault="00BB7C32" w:rsidP="0081243F">
            <w:pPr>
              <w:spacing w:line="240" w:lineRule="auto"/>
              <w:ind w:firstLine="0"/>
              <w:jc w:val="left"/>
              <w:rPr>
                <w:sz w:val="20"/>
                <w:szCs w:val="20"/>
                <w:lang w:val="en-US"/>
              </w:rPr>
            </w:pPr>
            <w:r w:rsidRPr="00B957FA">
              <w:rPr>
                <w:sz w:val="20"/>
                <w:szCs w:val="20"/>
                <w:lang w:val="en-US"/>
              </w:rPr>
              <w:t>only on previous year’s cane in summer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autoSpaceDE w:val="0"/>
              <w:autoSpaceDN w:val="0"/>
              <w:adjustRightInd w:val="0"/>
              <w:spacing w:line="240" w:lineRule="auto"/>
              <w:ind w:firstLine="0"/>
              <w:jc w:val="left"/>
              <w:rPr>
                <w:sz w:val="24"/>
                <w:szCs w:val="24"/>
                <w:lang w:val="en-US"/>
              </w:rPr>
            </w:pPr>
            <w:r w:rsidRPr="00B957FA">
              <w:rPr>
                <w:sz w:val="24"/>
                <w:szCs w:val="24"/>
                <w:lang w:val="en-US"/>
              </w:rPr>
              <w:t>Malling Promise</w:t>
            </w:r>
          </w:p>
          <w:p w:rsidR="00BB7C32" w:rsidRPr="00B957FA" w:rsidRDefault="00BB7C32" w:rsidP="0081243F">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ind w:firstLine="41"/>
              <w:jc w:val="center"/>
              <w:rPr>
                <w:sz w:val="24"/>
                <w:szCs w:val="24"/>
              </w:rPr>
            </w:pPr>
            <w:r w:rsidRPr="00B957FA">
              <w:rPr>
                <w:sz w:val="24"/>
                <w:szCs w:val="24"/>
                <w:lang w:val="en-US"/>
              </w:rPr>
              <w:t>1</w:t>
            </w:r>
            <w:r w:rsidRPr="00B957FA">
              <w:rPr>
                <w:b/>
                <w:sz w:val="24"/>
                <w:szCs w:val="24"/>
                <w:lang w:val="en-US"/>
              </w:rPr>
              <w:t xml:space="preserve">  </w:t>
            </w:r>
            <w:r w:rsidRPr="00B957FA">
              <w:rPr>
                <w:b/>
                <w:sz w:val="24"/>
                <w:szCs w:val="24"/>
              </w:rPr>
              <w:fldChar w:fldCharType="begin">
                <w:ffData>
                  <w:name w:val="Флажок42"/>
                  <w:enabled/>
                  <w:calcOnExit w:val="0"/>
                  <w:checkBox>
                    <w:size w:val="20"/>
                    <w:default w:val="0"/>
                    <w:checked w:val="0"/>
                  </w:checkBox>
                </w:ffData>
              </w:fldChar>
            </w:r>
            <w:r w:rsidRPr="00B957FA">
              <w:rPr>
                <w:b/>
                <w:sz w:val="24"/>
                <w:szCs w:val="24"/>
              </w:rPr>
              <w:instrText xml:space="preserve"> FORMCHECKBOX </w:instrText>
            </w:r>
            <w:r w:rsidR="001643A8">
              <w:rPr>
                <w:b/>
                <w:sz w:val="24"/>
                <w:szCs w:val="24"/>
              </w:rPr>
            </w:r>
            <w:r w:rsidR="001643A8">
              <w:rPr>
                <w:b/>
                <w:sz w:val="24"/>
                <w:szCs w:val="24"/>
              </w:rPr>
              <w:fldChar w:fldCharType="separate"/>
            </w:r>
            <w:r w:rsidRPr="00B957FA">
              <w:rPr>
                <w:b/>
                <w:sz w:val="24"/>
                <w:szCs w:val="24"/>
              </w:rPr>
              <w:fldChar w:fldCharType="end"/>
            </w:r>
          </w:p>
        </w:tc>
      </w:tr>
      <w:tr w:rsidR="00BB7C32" w:rsidRPr="00E000C7" w:rsidTr="005E0399">
        <w:tc>
          <w:tcPr>
            <w:tcW w:w="709" w:type="dxa"/>
            <w:vMerge/>
            <w:tcBorders>
              <w:top w:val="single" w:sz="4" w:space="0" w:color="auto"/>
              <w:left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left"/>
              <w:rPr>
                <w:b/>
                <w:lang w:val="en-US"/>
              </w:rPr>
            </w:pPr>
          </w:p>
        </w:tc>
        <w:tc>
          <w:tcPr>
            <w:tcW w:w="3260" w:type="dxa"/>
            <w:gridSpan w:val="10"/>
            <w:vMerge/>
            <w:tcBorders>
              <w:top w:val="single" w:sz="4" w:space="0" w:color="auto"/>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957FA" w:rsidRDefault="00BB7C32" w:rsidP="0081243F">
            <w:pPr>
              <w:spacing w:line="240" w:lineRule="auto"/>
              <w:ind w:firstLine="0"/>
              <w:jc w:val="left"/>
              <w:rPr>
                <w:sz w:val="24"/>
                <w:szCs w:val="24"/>
              </w:rPr>
            </w:pPr>
            <w:r w:rsidRPr="00B957FA">
              <w:rPr>
                <w:sz w:val="24"/>
                <w:szCs w:val="24"/>
              </w:rPr>
              <w:t>і на пагонах минулого року влітку, і на пагонах поточного року восени</w:t>
            </w:r>
          </w:p>
          <w:p w:rsidR="00BB7C32" w:rsidRPr="00B957FA" w:rsidRDefault="00BB7C32" w:rsidP="0081243F">
            <w:pPr>
              <w:spacing w:line="240" w:lineRule="auto"/>
              <w:ind w:firstLine="0"/>
              <w:jc w:val="left"/>
              <w:rPr>
                <w:lang w:val="en-US"/>
              </w:rPr>
            </w:pPr>
            <w:r w:rsidRPr="00B957FA">
              <w:rPr>
                <w:sz w:val="20"/>
                <w:szCs w:val="20"/>
                <w:lang w:val="en-US"/>
              </w:rPr>
              <w:t>both on previous year’s cane in summer and on current year’s cane in autumn</w:t>
            </w:r>
          </w:p>
        </w:tc>
        <w:tc>
          <w:tcPr>
            <w:tcW w:w="2551" w:type="dxa"/>
            <w:gridSpan w:val="4"/>
            <w:tcBorders>
              <w:top w:val="single" w:sz="4" w:space="0" w:color="auto"/>
              <w:left w:val="single" w:sz="4" w:space="0" w:color="auto"/>
              <w:right w:val="single" w:sz="4" w:space="0" w:color="auto"/>
            </w:tcBorders>
            <w:shd w:val="clear" w:color="auto" w:fill="auto"/>
          </w:tcPr>
          <w:p w:rsidR="00BB7C32" w:rsidRPr="00B957FA" w:rsidRDefault="00BB7C32" w:rsidP="0081243F">
            <w:pPr>
              <w:autoSpaceDE w:val="0"/>
              <w:autoSpaceDN w:val="0"/>
              <w:adjustRightInd w:val="0"/>
              <w:spacing w:line="240" w:lineRule="auto"/>
              <w:ind w:firstLine="0"/>
              <w:jc w:val="left"/>
              <w:rPr>
                <w:sz w:val="24"/>
                <w:szCs w:val="24"/>
                <w:lang w:val="en-US"/>
              </w:rPr>
            </w:pPr>
            <w:r w:rsidRPr="00B957FA">
              <w:rPr>
                <w:sz w:val="24"/>
                <w:szCs w:val="24"/>
                <w:lang w:val="en-US"/>
              </w:rPr>
              <w:t>Isabel</w:t>
            </w:r>
          </w:p>
          <w:p w:rsidR="00BB7C32" w:rsidRPr="00B957FA" w:rsidRDefault="00BB7C32" w:rsidP="0081243F">
            <w:pPr>
              <w:autoSpaceDE w:val="0"/>
              <w:autoSpaceDN w:val="0"/>
              <w:adjustRightInd w:val="0"/>
              <w:spacing w:line="240" w:lineRule="auto"/>
              <w:ind w:firstLine="0"/>
              <w:jc w:val="left"/>
              <w:rPr>
                <w:sz w:val="24"/>
                <w:szCs w:val="24"/>
              </w:rPr>
            </w:pPr>
          </w:p>
          <w:p w:rsidR="00BB7C32" w:rsidRPr="00B957FA" w:rsidRDefault="00BB7C32" w:rsidP="0081243F">
            <w:pPr>
              <w:spacing w:line="240" w:lineRule="auto"/>
              <w:ind w:firstLine="0"/>
              <w:jc w:val="left"/>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ind w:firstLine="41"/>
              <w:jc w:val="center"/>
              <w:rPr>
                <w:sz w:val="24"/>
                <w:szCs w:val="24"/>
              </w:rPr>
            </w:pPr>
            <w:r w:rsidRPr="00B957FA">
              <w:rPr>
                <w:sz w:val="24"/>
                <w:szCs w:val="24"/>
                <w:lang w:val="en-US"/>
              </w:rPr>
              <w:t>2</w:t>
            </w:r>
            <w:r w:rsidRPr="00B957FA">
              <w:rPr>
                <w:b/>
                <w:sz w:val="24"/>
                <w:szCs w:val="24"/>
                <w:lang w:val="en-US"/>
              </w:rPr>
              <w:t xml:space="preserve">  </w:t>
            </w:r>
            <w:r w:rsidRPr="00B957FA">
              <w:rPr>
                <w:b/>
                <w:sz w:val="24"/>
                <w:szCs w:val="24"/>
              </w:rPr>
              <w:fldChar w:fldCharType="begin">
                <w:ffData>
                  <w:name w:val="Флажок42"/>
                  <w:enabled/>
                  <w:calcOnExit w:val="0"/>
                  <w:checkBox>
                    <w:size w:val="20"/>
                    <w:default w:val="0"/>
                    <w:checked w:val="0"/>
                  </w:checkBox>
                </w:ffData>
              </w:fldChar>
            </w:r>
            <w:r w:rsidRPr="00B957FA">
              <w:rPr>
                <w:b/>
                <w:sz w:val="24"/>
                <w:szCs w:val="24"/>
              </w:rPr>
              <w:instrText xml:space="preserve"> FORMCHECKBOX </w:instrText>
            </w:r>
            <w:r w:rsidR="001643A8">
              <w:rPr>
                <w:b/>
                <w:sz w:val="24"/>
                <w:szCs w:val="24"/>
              </w:rPr>
            </w:r>
            <w:r w:rsidR="001643A8">
              <w:rPr>
                <w:b/>
                <w:sz w:val="24"/>
                <w:szCs w:val="24"/>
              </w:rPr>
              <w:fldChar w:fldCharType="separate"/>
            </w:r>
            <w:r w:rsidRPr="00B957FA">
              <w:rPr>
                <w:b/>
                <w:sz w:val="24"/>
                <w:szCs w:val="24"/>
              </w:rPr>
              <w:fldChar w:fldCharType="end"/>
            </w:r>
          </w:p>
        </w:tc>
      </w:tr>
      <w:tr w:rsidR="00BB7C32" w:rsidRPr="00E000C7" w:rsidTr="00BB7C32">
        <w:tc>
          <w:tcPr>
            <w:tcW w:w="709" w:type="dxa"/>
            <w:vMerge/>
            <w:tcBorders>
              <w:left w:val="single" w:sz="4" w:space="0" w:color="auto"/>
              <w:bottom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left"/>
              <w:rPr>
                <w:b/>
                <w:lang w:val="en-US"/>
              </w:rPr>
            </w:pPr>
          </w:p>
        </w:tc>
        <w:tc>
          <w:tcPr>
            <w:tcW w:w="3260" w:type="dxa"/>
            <w:gridSpan w:val="10"/>
            <w:vMerge/>
            <w:tcBorders>
              <w:left w:val="single" w:sz="4" w:space="0" w:color="auto"/>
              <w:bottom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tabs>
                <w:tab w:val="left" w:pos="41"/>
                <w:tab w:val="left" w:pos="3600"/>
                <w:tab w:val="left" w:pos="5130"/>
                <w:tab w:val="left" w:pos="5940"/>
                <w:tab w:val="left" w:pos="6840"/>
                <w:tab w:val="left" w:pos="7740"/>
              </w:tabs>
              <w:spacing w:line="240" w:lineRule="auto"/>
              <w:ind w:firstLine="0"/>
              <w:jc w:val="left"/>
              <w:rPr>
                <w:sz w:val="24"/>
                <w:szCs w:val="24"/>
              </w:rPr>
            </w:pPr>
            <w:r w:rsidRPr="00B957FA">
              <w:rPr>
                <w:sz w:val="24"/>
                <w:szCs w:val="24"/>
              </w:rPr>
              <w:t>лише на пагонах поточного року восени</w:t>
            </w:r>
          </w:p>
          <w:p w:rsidR="00BB7C32" w:rsidRPr="00B957FA" w:rsidRDefault="00BB7C32" w:rsidP="0081243F">
            <w:pPr>
              <w:spacing w:line="240" w:lineRule="auto"/>
              <w:ind w:firstLine="0"/>
              <w:jc w:val="left"/>
              <w:rPr>
                <w:lang w:val="en-US"/>
              </w:rPr>
            </w:pPr>
            <w:r w:rsidRPr="00B957FA">
              <w:rPr>
                <w:sz w:val="20"/>
                <w:szCs w:val="20"/>
                <w:lang w:val="en-US"/>
              </w:rPr>
              <w:t>only on current year’s cane in autumn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spacing w:line="240" w:lineRule="auto"/>
              <w:ind w:firstLine="0"/>
              <w:jc w:val="left"/>
              <w:rPr>
                <w:sz w:val="24"/>
                <w:szCs w:val="24"/>
              </w:rPr>
            </w:pPr>
            <w:r w:rsidRPr="00B957FA">
              <w:rPr>
                <w:sz w:val="24"/>
                <w:szCs w:val="24"/>
                <w:lang w:val="en-US"/>
              </w:rPr>
              <w:t>Autumn Bliss</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957FA" w:rsidRDefault="00BB7C32" w:rsidP="0081243F">
            <w:pPr>
              <w:ind w:firstLine="41"/>
              <w:jc w:val="center"/>
              <w:rPr>
                <w:sz w:val="24"/>
                <w:szCs w:val="24"/>
              </w:rPr>
            </w:pPr>
            <w:r w:rsidRPr="00B957FA">
              <w:rPr>
                <w:sz w:val="24"/>
                <w:szCs w:val="24"/>
                <w:lang w:val="en-US"/>
              </w:rPr>
              <w:t>3</w:t>
            </w:r>
            <w:r w:rsidRPr="00B957FA">
              <w:rPr>
                <w:b/>
                <w:sz w:val="24"/>
                <w:szCs w:val="24"/>
                <w:lang w:val="en-US"/>
              </w:rPr>
              <w:t xml:space="preserve">  </w:t>
            </w:r>
            <w:r w:rsidRPr="00B957FA">
              <w:rPr>
                <w:b/>
                <w:sz w:val="24"/>
                <w:szCs w:val="24"/>
              </w:rPr>
              <w:fldChar w:fldCharType="begin">
                <w:ffData>
                  <w:name w:val="Флажок42"/>
                  <w:enabled/>
                  <w:calcOnExit w:val="0"/>
                  <w:checkBox>
                    <w:size w:val="20"/>
                    <w:default w:val="0"/>
                    <w:checked w:val="0"/>
                  </w:checkBox>
                </w:ffData>
              </w:fldChar>
            </w:r>
            <w:r w:rsidRPr="00B957FA">
              <w:rPr>
                <w:b/>
                <w:sz w:val="24"/>
                <w:szCs w:val="24"/>
              </w:rPr>
              <w:instrText xml:space="preserve"> FORMCHECKBOX </w:instrText>
            </w:r>
            <w:r w:rsidR="001643A8">
              <w:rPr>
                <w:b/>
                <w:sz w:val="24"/>
                <w:szCs w:val="24"/>
              </w:rPr>
            </w:r>
            <w:r w:rsidR="001643A8">
              <w:rPr>
                <w:b/>
                <w:sz w:val="24"/>
                <w:szCs w:val="24"/>
              </w:rPr>
              <w:fldChar w:fldCharType="separate"/>
            </w:r>
            <w:r w:rsidRPr="00B957FA">
              <w:rPr>
                <w:b/>
                <w:sz w:val="24"/>
                <w:szCs w:val="24"/>
              </w:rPr>
              <w:fldChar w:fldCharType="end"/>
            </w:r>
          </w:p>
        </w:tc>
      </w:tr>
      <w:tr w:rsidR="00BB7C32" w:rsidRPr="00E000C7" w:rsidTr="00BB7C32">
        <w:tc>
          <w:tcPr>
            <w:tcW w:w="709" w:type="dxa"/>
            <w:vMerge w:val="restart"/>
            <w:tcBorders>
              <w:top w:val="single" w:sz="4" w:space="0" w:color="auto"/>
              <w:left w:val="single" w:sz="4" w:space="0" w:color="auto"/>
              <w:right w:val="single" w:sz="4" w:space="0" w:color="auto"/>
            </w:tcBorders>
            <w:shd w:val="clear" w:color="auto" w:fill="auto"/>
          </w:tcPr>
          <w:p w:rsidR="00BB7C32" w:rsidRDefault="008777DC" w:rsidP="00BB7C32">
            <w:pPr>
              <w:spacing w:line="240" w:lineRule="auto"/>
              <w:ind w:left="-108" w:firstLine="108"/>
              <w:jc w:val="center"/>
              <w:rPr>
                <w:bCs/>
                <w:iCs/>
                <w:sz w:val="24"/>
                <w:szCs w:val="24"/>
              </w:rPr>
            </w:pPr>
            <w:r>
              <w:rPr>
                <w:bCs/>
                <w:iCs/>
                <w:sz w:val="24"/>
                <w:szCs w:val="24"/>
                <w:lang w:val="en-US"/>
              </w:rPr>
              <w:t>5</w:t>
            </w:r>
            <w:r w:rsidR="00BB7C32">
              <w:rPr>
                <w:bCs/>
                <w:iCs/>
                <w:sz w:val="24"/>
                <w:szCs w:val="24"/>
                <w:lang w:val="en-US"/>
              </w:rPr>
              <w:t>.</w:t>
            </w:r>
            <w:r w:rsidR="00BB7C32" w:rsidRPr="00386548">
              <w:rPr>
                <w:bCs/>
                <w:iCs/>
                <w:sz w:val="24"/>
                <w:szCs w:val="24"/>
              </w:rPr>
              <w:t>5</w:t>
            </w:r>
          </w:p>
          <w:p w:rsidR="00BB7C32" w:rsidRPr="00386548" w:rsidRDefault="00BB7C32" w:rsidP="00BB7C32">
            <w:pPr>
              <w:spacing w:line="240" w:lineRule="auto"/>
              <w:ind w:left="-108" w:firstLine="108"/>
              <w:jc w:val="center"/>
              <w:rPr>
                <w:bCs/>
                <w:iCs/>
                <w:sz w:val="24"/>
                <w:szCs w:val="24"/>
              </w:rPr>
            </w:pPr>
            <w:r w:rsidRPr="00386548">
              <w:rPr>
                <w:bCs/>
                <w:iCs/>
                <w:sz w:val="24"/>
                <w:szCs w:val="24"/>
              </w:rPr>
              <w:t>(44)</w:t>
            </w:r>
          </w:p>
        </w:tc>
        <w:tc>
          <w:tcPr>
            <w:tcW w:w="3260" w:type="dxa"/>
            <w:gridSpan w:val="10"/>
            <w:vMerge w:val="restart"/>
            <w:tcBorders>
              <w:top w:val="single" w:sz="4" w:space="0" w:color="auto"/>
              <w:left w:val="single" w:sz="4" w:space="0" w:color="auto"/>
              <w:right w:val="single" w:sz="4" w:space="0" w:color="auto"/>
            </w:tcBorders>
            <w:shd w:val="clear" w:color="auto" w:fill="auto"/>
          </w:tcPr>
          <w:p w:rsidR="00BB7C32" w:rsidRPr="00431558" w:rsidRDefault="00BB7C32" w:rsidP="0081243F">
            <w:pPr>
              <w:spacing w:line="240" w:lineRule="auto"/>
              <w:ind w:firstLine="0"/>
              <w:jc w:val="left"/>
              <w:rPr>
                <w:noProof/>
                <w:sz w:val="24"/>
                <w:szCs w:val="24"/>
              </w:rPr>
            </w:pPr>
            <w:r w:rsidRPr="00431558">
              <w:rPr>
                <w:noProof/>
                <w:sz w:val="24"/>
                <w:szCs w:val="24"/>
              </w:rPr>
              <w:t xml:space="preserve">Сорти, основне плодоношення яких відбувається на пагонах минулого року влітку. </w:t>
            </w:r>
          </w:p>
          <w:p w:rsidR="00BB7C32" w:rsidRPr="00431558" w:rsidRDefault="00BB7C32" w:rsidP="0081243F">
            <w:pPr>
              <w:spacing w:line="240" w:lineRule="auto"/>
              <w:ind w:firstLine="0"/>
              <w:jc w:val="left"/>
              <w:rPr>
                <w:bCs/>
                <w:iCs/>
                <w:sz w:val="20"/>
                <w:szCs w:val="20"/>
                <w:lang w:val="en-US"/>
              </w:rPr>
            </w:pPr>
            <w:r w:rsidRPr="00386548">
              <w:rPr>
                <w:noProof/>
                <w:sz w:val="24"/>
                <w:szCs w:val="24"/>
              </w:rPr>
              <w:t>Час</w:t>
            </w:r>
            <w:r w:rsidRPr="00386548">
              <w:rPr>
                <w:noProof/>
                <w:sz w:val="24"/>
                <w:szCs w:val="24"/>
                <w:lang w:val="en-US"/>
              </w:rPr>
              <w:t xml:space="preserve"> </w:t>
            </w:r>
            <w:r w:rsidRPr="00386548">
              <w:rPr>
                <w:noProof/>
                <w:sz w:val="24"/>
                <w:szCs w:val="24"/>
              </w:rPr>
              <w:t>початку</w:t>
            </w:r>
            <w:r w:rsidRPr="00386548">
              <w:rPr>
                <w:noProof/>
                <w:sz w:val="24"/>
                <w:szCs w:val="24"/>
                <w:lang w:val="en-US"/>
              </w:rPr>
              <w:t xml:space="preserve"> </w:t>
            </w:r>
            <w:r w:rsidRPr="00386548">
              <w:rPr>
                <w:noProof/>
                <w:sz w:val="24"/>
                <w:szCs w:val="24"/>
              </w:rPr>
              <w:t>достигання</w:t>
            </w:r>
            <w:r w:rsidRPr="00386548">
              <w:rPr>
                <w:noProof/>
                <w:sz w:val="24"/>
                <w:szCs w:val="24"/>
                <w:lang w:val="en-US"/>
              </w:rPr>
              <w:t xml:space="preserve"> </w:t>
            </w:r>
            <w:r w:rsidRPr="00386548">
              <w:rPr>
                <w:noProof/>
                <w:sz w:val="24"/>
                <w:szCs w:val="24"/>
              </w:rPr>
              <w:t>на</w:t>
            </w:r>
            <w:r w:rsidRPr="00386548">
              <w:rPr>
                <w:noProof/>
                <w:sz w:val="24"/>
                <w:szCs w:val="24"/>
                <w:lang w:val="en-US"/>
              </w:rPr>
              <w:t xml:space="preserve"> </w:t>
            </w:r>
            <w:r w:rsidRPr="00386548">
              <w:rPr>
                <w:noProof/>
                <w:sz w:val="24"/>
                <w:szCs w:val="24"/>
              </w:rPr>
              <w:t>пагонах</w:t>
            </w:r>
            <w:r w:rsidRPr="00386548">
              <w:rPr>
                <w:noProof/>
                <w:sz w:val="24"/>
                <w:szCs w:val="24"/>
                <w:lang w:val="en-US"/>
              </w:rPr>
              <w:t xml:space="preserve"> </w:t>
            </w:r>
            <w:r w:rsidRPr="00386548">
              <w:rPr>
                <w:noProof/>
                <w:sz w:val="24"/>
                <w:szCs w:val="24"/>
              </w:rPr>
              <w:t>минулого</w:t>
            </w:r>
            <w:r w:rsidRPr="00386548">
              <w:rPr>
                <w:noProof/>
                <w:sz w:val="24"/>
                <w:szCs w:val="24"/>
                <w:lang w:val="en-US"/>
              </w:rPr>
              <w:t xml:space="preserve"> </w:t>
            </w:r>
            <w:r w:rsidRPr="00386548">
              <w:rPr>
                <w:noProof/>
                <w:sz w:val="24"/>
                <w:szCs w:val="24"/>
              </w:rPr>
              <w:t>року</w:t>
            </w:r>
            <w:r w:rsidRPr="00386548">
              <w:rPr>
                <w:bCs/>
                <w:iCs/>
                <w:sz w:val="20"/>
                <w:szCs w:val="20"/>
                <w:u w:val="single"/>
                <w:lang w:val="en-US"/>
              </w:rPr>
              <w:t xml:space="preserve"> </w:t>
            </w:r>
            <w:r w:rsidRPr="00431558">
              <w:rPr>
                <w:bCs/>
                <w:iCs/>
                <w:sz w:val="20"/>
                <w:szCs w:val="20"/>
                <w:lang w:val="en-US"/>
              </w:rPr>
              <w:t xml:space="preserve">Varieties which fruit on previous year’s cane in summer:  </w:t>
            </w:r>
          </w:p>
          <w:p w:rsidR="00BB7C32" w:rsidRPr="00386548" w:rsidRDefault="00BB7C32" w:rsidP="0081243F">
            <w:pPr>
              <w:spacing w:line="240" w:lineRule="auto"/>
              <w:ind w:firstLine="0"/>
              <w:rPr>
                <w:bCs/>
                <w:iCs/>
                <w:lang w:val="en-US"/>
              </w:rPr>
            </w:pPr>
            <w:r w:rsidRPr="00386548">
              <w:rPr>
                <w:bCs/>
                <w:iCs/>
                <w:sz w:val="20"/>
                <w:szCs w:val="20"/>
                <w:lang w:val="en-US"/>
              </w:rPr>
              <w:t>Time of beginning of fruit ripening on previous year’s canes</w:t>
            </w:r>
          </w:p>
        </w:tc>
        <w:tc>
          <w:tcPr>
            <w:tcW w:w="2694"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rPr>
              <w:t>дуже ранній</w:t>
            </w:r>
          </w:p>
          <w:p w:rsidR="00BB7C32" w:rsidRPr="00EE0BB4" w:rsidRDefault="00BB7C32" w:rsidP="0081243F">
            <w:pPr>
              <w:spacing w:line="240" w:lineRule="auto"/>
              <w:ind w:firstLine="0"/>
              <w:rPr>
                <w:sz w:val="20"/>
                <w:szCs w:val="20"/>
              </w:rPr>
            </w:pPr>
            <w:r w:rsidRPr="00EE0BB4">
              <w:rPr>
                <w:sz w:val="20"/>
                <w:szCs w:val="20"/>
              </w:rPr>
              <w:t>very early</w:t>
            </w:r>
          </w:p>
        </w:tc>
        <w:tc>
          <w:tcPr>
            <w:tcW w:w="2551"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autoSpaceDE w:val="0"/>
              <w:autoSpaceDN w:val="0"/>
              <w:adjustRightInd w:val="0"/>
              <w:spacing w:line="240" w:lineRule="auto"/>
              <w:ind w:firstLine="0"/>
              <w:rPr>
                <w:rFonts w:cs="TimesNewRomanPSMT"/>
                <w:sz w:val="24"/>
                <w:szCs w:val="24"/>
              </w:rPr>
            </w:pPr>
            <w:r w:rsidRPr="00386548">
              <w:rPr>
                <w:sz w:val="24"/>
                <w:szCs w:val="24"/>
                <w:lang w:val="en-GB"/>
              </w:rPr>
              <w:t>Vene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30CF9" w:rsidRDefault="00BB7C32" w:rsidP="0081243F">
            <w:pPr>
              <w:ind w:hanging="101"/>
              <w:jc w:val="center"/>
              <w:rPr>
                <w:sz w:val="24"/>
                <w:szCs w:val="24"/>
              </w:rPr>
            </w:pPr>
            <w:r w:rsidRPr="00B30CF9">
              <w:rPr>
                <w:sz w:val="24"/>
                <w:szCs w:val="24"/>
                <w:lang w:val="en-US"/>
              </w:rPr>
              <w:t>1</w:t>
            </w:r>
            <w:r w:rsidRPr="00B30CF9">
              <w:rPr>
                <w:b/>
                <w:sz w:val="24"/>
                <w:szCs w:val="24"/>
                <w:lang w:val="en-US"/>
              </w:rPr>
              <w:t xml:space="preserve">  </w:t>
            </w:r>
            <w:r w:rsidRPr="00B30CF9">
              <w:rPr>
                <w:b/>
                <w:sz w:val="24"/>
                <w:szCs w:val="24"/>
              </w:rPr>
              <w:fldChar w:fldCharType="begin">
                <w:ffData>
                  <w:name w:val="Флажок42"/>
                  <w:enabled/>
                  <w:calcOnExit w:val="0"/>
                  <w:checkBox>
                    <w:size w:val="20"/>
                    <w:default w:val="0"/>
                    <w:checked w:val="0"/>
                  </w:checkBox>
                </w:ffData>
              </w:fldChar>
            </w:r>
            <w:r w:rsidRPr="00B30CF9">
              <w:rPr>
                <w:b/>
                <w:sz w:val="24"/>
                <w:szCs w:val="24"/>
              </w:rPr>
              <w:instrText xml:space="preserve"> FORMCHECKBOX </w:instrText>
            </w:r>
            <w:r w:rsidR="001643A8">
              <w:rPr>
                <w:b/>
                <w:sz w:val="24"/>
                <w:szCs w:val="24"/>
              </w:rPr>
            </w:r>
            <w:r w:rsidR="001643A8">
              <w:rPr>
                <w:b/>
                <w:sz w:val="24"/>
                <w:szCs w:val="24"/>
              </w:rPr>
              <w:fldChar w:fldCharType="separate"/>
            </w:r>
            <w:r w:rsidRPr="00B30CF9">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center"/>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rPr>
              <w:t>ранній</w:t>
            </w:r>
          </w:p>
          <w:p w:rsidR="00BB7C32" w:rsidRDefault="00BB7C32" w:rsidP="0081243F">
            <w:pPr>
              <w:spacing w:line="240" w:lineRule="auto"/>
              <w:ind w:firstLine="0"/>
            </w:pPr>
            <w:r w:rsidRPr="00EE0BB4">
              <w:rPr>
                <w:sz w:val="20"/>
                <w:szCs w:val="20"/>
              </w:rPr>
              <w:t>early</w:t>
            </w:r>
          </w:p>
        </w:tc>
        <w:tc>
          <w:tcPr>
            <w:tcW w:w="2551"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autoSpaceDE w:val="0"/>
              <w:autoSpaceDN w:val="0"/>
              <w:adjustRightInd w:val="0"/>
              <w:spacing w:line="240" w:lineRule="auto"/>
              <w:ind w:firstLine="0"/>
              <w:rPr>
                <w:sz w:val="24"/>
                <w:szCs w:val="24"/>
                <w:lang w:val="en-GB"/>
              </w:rPr>
            </w:pPr>
            <w:r w:rsidRPr="00386548">
              <w:rPr>
                <w:sz w:val="24"/>
                <w:szCs w:val="24"/>
                <w:lang w:val="en-GB"/>
              </w:rPr>
              <w:t>Glen Clova, Glen Moy,</w:t>
            </w:r>
          </w:p>
          <w:p w:rsidR="00BB7C32" w:rsidRPr="00386548" w:rsidRDefault="00BB7C32" w:rsidP="0081243F">
            <w:pPr>
              <w:spacing w:line="240" w:lineRule="auto"/>
              <w:ind w:firstLine="0"/>
              <w:rPr>
                <w:sz w:val="24"/>
                <w:szCs w:val="24"/>
                <w:lang w:val="en-US"/>
              </w:rPr>
            </w:pPr>
            <w:r w:rsidRPr="00386548">
              <w:rPr>
                <w:sz w:val="24"/>
                <w:szCs w:val="24"/>
                <w:lang w:val="en-GB"/>
              </w:rPr>
              <w:t>Rafzmach</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30CF9" w:rsidRDefault="00BB7C32" w:rsidP="0081243F">
            <w:pPr>
              <w:ind w:hanging="101"/>
              <w:jc w:val="center"/>
              <w:rPr>
                <w:sz w:val="24"/>
                <w:szCs w:val="24"/>
              </w:rPr>
            </w:pPr>
            <w:r w:rsidRPr="00B30CF9">
              <w:rPr>
                <w:sz w:val="24"/>
                <w:szCs w:val="24"/>
                <w:lang w:val="en-US"/>
              </w:rPr>
              <w:t>3</w:t>
            </w:r>
            <w:r w:rsidRPr="00B30CF9">
              <w:rPr>
                <w:b/>
                <w:sz w:val="24"/>
                <w:szCs w:val="24"/>
                <w:lang w:val="en-US"/>
              </w:rPr>
              <w:t xml:space="preserve">  </w:t>
            </w:r>
            <w:r w:rsidRPr="00B30CF9">
              <w:rPr>
                <w:b/>
                <w:sz w:val="24"/>
                <w:szCs w:val="24"/>
              </w:rPr>
              <w:fldChar w:fldCharType="begin">
                <w:ffData>
                  <w:name w:val="Флажок42"/>
                  <w:enabled/>
                  <w:calcOnExit w:val="0"/>
                  <w:checkBox>
                    <w:size w:val="20"/>
                    <w:default w:val="0"/>
                    <w:checked w:val="0"/>
                  </w:checkBox>
                </w:ffData>
              </w:fldChar>
            </w:r>
            <w:r w:rsidRPr="00B30CF9">
              <w:rPr>
                <w:b/>
                <w:sz w:val="24"/>
                <w:szCs w:val="24"/>
              </w:rPr>
              <w:instrText xml:space="preserve"> FORMCHECKBOX </w:instrText>
            </w:r>
            <w:r w:rsidR="001643A8">
              <w:rPr>
                <w:b/>
                <w:sz w:val="24"/>
                <w:szCs w:val="24"/>
              </w:rPr>
            </w:r>
            <w:r w:rsidR="001643A8">
              <w:rPr>
                <w:b/>
                <w:sz w:val="24"/>
                <w:szCs w:val="24"/>
              </w:rPr>
              <w:fldChar w:fldCharType="separate"/>
            </w:r>
            <w:r w:rsidRPr="00B30CF9">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center"/>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rPr>
              <w:t>середній</w:t>
            </w:r>
          </w:p>
          <w:p w:rsidR="00BB7C32" w:rsidRDefault="00BB7C32" w:rsidP="0081243F">
            <w:pPr>
              <w:spacing w:line="240" w:lineRule="auto"/>
              <w:ind w:firstLine="0"/>
            </w:pPr>
            <w:r w:rsidRPr="00EE0BB4">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lang w:val="en-GB"/>
              </w:rPr>
              <w:t>Rusilva, Willamette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30CF9" w:rsidRDefault="00BB7C32" w:rsidP="0081243F">
            <w:pPr>
              <w:ind w:hanging="101"/>
              <w:jc w:val="center"/>
              <w:rPr>
                <w:sz w:val="24"/>
                <w:szCs w:val="24"/>
              </w:rPr>
            </w:pPr>
            <w:r w:rsidRPr="00B30CF9">
              <w:rPr>
                <w:sz w:val="24"/>
                <w:szCs w:val="24"/>
                <w:lang w:val="en-US"/>
              </w:rPr>
              <w:t>5</w:t>
            </w:r>
            <w:r w:rsidRPr="00B30CF9">
              <w:rPr>
                <w:b/>
                <w:sz w:val="24"/>
                <w:szCs w:val="24"/>
                <w:lang w:val="en-US"/>
              </w:rPr>
              <w:t xml:space="preserve">  </w:t>
            </w:r>
            <w:r w:rsidRPr="00B30CF9">
              <w:rPr>
                <w:b/>
                <w:sz w:val="24"/>
                <w:szCs w:val="24"/>
              </w:rPr>
              <w:fldChar w:fldCharType="begin">
                <w:ffData>
                  <w:name w:val="Флажок42"/>
                  <w:enabled/>
                  <w:calcOnExit w:val="0"/>
                  <w:checkBox>
                    <w:size w:val="20"/>
                    <w:default w:val="0"/>
                    <w:checked w:val="0"/>
                  </w:checkBox>
                </w:ffData>
              </w:fldChar>
            </w:r>
            <w:r w:rsidRPr="00B30CF9">
              <w:rPr>
                <w:b/>
                <w:sz w:val="24"/>
                <w:szCs w:val="24"/>
              </w:rPr>
              <w:instrText xml:space="preserve"> FORMCHECKBOX </w:instrText>
            </w:r>
            <w:r w:rsidR="001643A8">
              <w:rPr>
                <w:b/>
                <w:sz w:val="24"/>
                <w:szCs w:val="24"/>
              </w:rPr>
            </w:r>
            <w:r w:rsidR="001643A8">
              <w:rPr>
                <w:b/>
                <w:sz w:val="24"/>
                <w:szCs w:val="24"/>
              </w:rPr>
              <w:fldChar w:fldCharType="separate"/>
            </w:r>
            <w:r w:rsidRPr="00B30CF9">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center"/>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rPr>
              <w:t>пізній</w:t>
            </w:r>
          </w:p>
          <w:p w:rsidR="00BB7C32" w:rsidRDefault="00BB7C32" w:rsidP="0081243F">
            <w:pPr>
              <w:spacing w:line="240" w:lineRule="auto"/>
              <w:ind w:firstLine="0"/>
            </w:pPr>
            <w:r w:rsidRPr="00EE0BB4">
              <w:rPr>
                <w:sz w:val="20"/>
                <w:szCs w:val="20"/>
              </w:rPr>
              <w:t>late</w:t>
            </w:r>
          </w:p>
        </w:tc>
        <w:tc>
          <w:tcPr>
            <w:tcW w:w="2551"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autoSpaceDE w:val="0"/>
              <w:autoSpaceDN w:val="0"/>
              <w:adjustRightInd w:val="0"/>
              <w:spacing w:line="240" w:lineRule="auto"/>
              <w:ind w:firstLine="0"/>
              <w:rPr>
                <w:sz w:val="24"/>
                <w:szCs w:val="24"/>
                <w:lang w:val="en-GB"/>
              </w:rPr>
            </w:pPr>
            <w:r w:rsidRPr="00386548">
              <w:rPr>
                <w:sz w:val="24"/>
                <w:szCs w:val="24"/>
                <w:lang w:val="en-GB"/>
              </w:rPr>
              <w:t>Malling Landmark,</w:t>
            </w:r>
          </w:p>
          <w:p w:rsidR="00BB7C32" w:rsidRPr="00386548" w:rsidRDefault="00BB7C32" w:rsidP="0081243F">
            <w:pPr>
              <w:spacing w:line="240" w:lineRule="auto"/>
              <w:ind w:firstLine="0"/>
              <w:rPr>
                <w:sz w:val="24"/>
                <w:szCs w:val="24"/>
              </w:rPr>
            </w:pPr>
            <w:r w:rsidRPr="00386548">
              <w:rPr>
                <w:sz w:val="24"/>
                <w:szCs w:val="24"/>
              </w:rPr>
              <w:t>Schönemann</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30CF9" w:rsidRDefault="00BB7C32" w:rsidP="0081243F">
            <w:pPr>
              <w:ind w:hanging="101"/>
              <w:jc w:val="center"/>
              <w:rPr>
                <w:sz w:val="24"/>
                <w:szCs w:val="24"/>
              </w:rPr>
            </w:pPr>
            <w:r w:rsidRPr="00B30CF9">
              <w:rPr>
                <w:sz w:val="24"/>
                <w:szCs w:val="24"/>
                <w:lang w:val="en-US"/>
              </w:rPr>
              <w:t>7</w:t>
            </w:r>
            <w:r w:rsidRPr="00B30CF9">
              <w:rPr>
                <w:b/>
                <w:sz w:val="24"/>
                <w:szCs w:val="24"/>
                <w:lang w:val="en-US"/>
              </w:rPr>
              <w:t xml:space="preserve">  </w:t>
            </w:r>
            <w:r w:rsidRPr="00B30CF9">
              <w:rPr>
                <w:b/>
                <w:sz w:val="24"/>
                <w:szCs w:val="24"/>
              </w:rPr>
              <w:fldChar w:fldCharType="begin">
                <w:ffData>
                  <w:name w:val="Флажок42"/>
                  <w:enabled/>
                  <w:calcOnExit w:val="0"/>
                  <w:checkBox>
                    <w:size w:val="20"/>
                    <w:default w:val="0"/>
                    <w:checked w:val="0"/>
                  </w:checkBox>
                </w:ffData>
              </w:fldChar>
            </w:r>
            <w:r w:rsidRPr="00B30CF9">
              <w:rPr>
                <w:b/>
                <w:sz w:val="24"/>
                <w:szCs w:val="24"/>
              </w:rPr>
              <w:instrText xml:space="preserve"> FORMCHECKBOX </w:instrText>
            </w:r>
            <w:r w:rsidR="001643A8">
              <w:rPr>
                <w:b/>
                <w:sz w:val="24"/>
                <w:szCs w:val="24"/>
              </w:rPr>
            </w:r>
            <w:r w:rsidR="001643A8">
              <w:rPr>
                <w:b/>
                <w:sz w:val="24"/>
                <w:szCs w:val="24"/>
              </w:rPr>
              <w:fldChar w:fldCharType="separate"/>
            </w:r>
            <w:r w:rsidRPr="00B30CF9">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BB7C32">
            <w:pPr>
              <w:tabs>
                <w:tab w:val="left" w:pos="709"/>
              </w:tabs>
              <w:spacing w:line="240" w:lineRule="auto"/>
              <w:ind w:left="-108" w:firstLine="108"/>
              <w:jc w:val="center"/>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tabs>
                <w:tab w:val="left" w:pos="41"/>
                <w:tab w:val="left" w:pos="3600"/>
                <w:tab w:val="left" w:pos="5130"/>
                <w:tab w:val="left" w:pos="5940"/>
                <w:tab w:val="left" w:pos="6840"/>
                <w:tab w:val="left" w:pos="7740"/>
              </w:tabs>
              <w:spacing w:line="240" w:lineRule="auto"/>
              <w:ind w:firstLine="0"/>
              <w:rPr>
                <w:sz w:val="24"/>
                <w:szCs w:val="24"/>
              </w:rPr>
            </w:pPr>
            <w:r w:rsidRPr="00386548">
              <w:rPr>
                <w:sz w:val="24"/>
                <w:szCs w:val="24"/>
              </w:rPr>
              <w:t>дуже пізній</w:t>
            </w:r>
          </w:p>
          <w:p w:rsidR="00BB7C32" w:rsidRDefault="00BB7C32" w:rsidP="0081243F">
            <w:pPr>
              <w:spacing w:line="240" w:lineRule="auto"/>
              <w:ind w:firstLine="0"/>
            </w:pPr>
            <w:r w:rsidRPr="00EE0BB4">
              <w:rPr>
                <w:sz w:val="20"/>
                <w:szCs w:val="20"/>
              </w:rPr>
              <w:t>very late</w:t>
            </w:r>
          </w:p>
        </w:tc>
        <w:tc>
          <w:tcPr>
            <w:tcW w:w="2551" w:type="dxa"/>
            <w:gridSpan w:val="4"/>
            <w:tcBorders>
              <w:top w:val="single" w:sz="4" w:space="0" w:color="auto"/>
              <w:left w:val="single" w:sz="4" w:space="0" w:color="auto"/>
              <w:right w:val="single" w:sz="4" w:space="0" w:color="auto"/>
            </w:tcBorders>
            <w:shd w:val="clear" w:color="auto" w:fill="auto"/>
          </w:tcPr>
          <w:p w:rsidR="00BB7C32" w:rsidRPr="00386548" w:rsidRDefault="00BB7C32" w:rsidP="0081243F">
            <w:pPr>
              <w:spacing w:line="240" w:lineRule="auto"/>
              <w:ind w:firstLine="0"/>
              <w:rPr>
                <w:sz w:val="24"/>
                <w:szCs w:val="24"/>
              </w:rPr>
            </w:pPr>
            <w:r w:rsidRPr="00386548">
              <w:rPr>
                <w:sz w:val="24"/>
                <w:szCs w:val="24"/>
              </w:rPr>
              <w:t>Malling Leo</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B30CF9" w:rsidRDefault="00BB7C32" w:rsidP="0081243F">
            <w:pPr>
              <w:ind w:hanging="101"/>
              <w:jc w:val="center"/>
              <w:rPr>
                <w:sz w:val="24"/>
                <w:szCs w:val="24"/>
              </w:rPr>
            </w:pPr>
            <w:r w:rsidRPr="00B30CF9">
              <w:rPr>
                <w:sz w:val="24"/>
                <w:szCs w:val="24"/>
                <w:lang w:val="en-US"/>
              </w:rPr>
              <w:t>9</w:t>
            </w:r>
            <w:r w:rsidRPr="00B30CF9">
              <w:rPr>
                <w:b/>
                <w:sz w:val="24"/>
                <w:szCs w:val="24"/>
                <w:lang w:val="en-US"/>
              </w:rPr>
              <w:t xml:space="preserve">  </w:t>
            </w:r>
            <w:r w:rsidRPr="00B30CF9">
              <w:rPr>
                <w:b/>
                <w:sz w:val="24"/>
                <w:szCs w:val="24"/>
              </w:rPr>
              <w:fldChar w:fldCharType="begin">
                <w:ffData>
                  <w:name w:val="Флажок42"/>
                  <w:enabled/>
                  <w:calcOnExit w:val="0"/>
                  <w:checkBox>
                    <w:size w:val="20"/>
                    <w:default w:val="0"/>
                    <w:checked w:val="0"/>
                  </w:checkBox>
                </w:ffData>
              </w:fldChar>
            </w:r>
            <w:r w:rsidRPr="00B30CF9">
              <w:rPr>
                <w:b/>
                <w:sz w:val="24"/>
                <w:szCs w:val="24"/>
              </w:rPr>
              <w:instrText xml:space="preserve"> FORMCHECKBOX </w:instrText>
            </w:r>
            <w:r w:rsidR="001643A8">
              <w:rPr>
                <w:b/>
                <w:sz w:val="24"/>
                <w:szCs w:val="24"/>
              </w:rPr>
            </w:r>
            <w:r w:rsidR="001643A8">
              <w:rPr>
                <w:b/>
                <w:sz w:val="24"/>
                <w:szCs w:val="24"/>
              </w:rPr>
              <w:fldChar w:fldCharType="separate"/>
            </w:r>
            <w:r w:rsidRPr="00B30CF9">
              <w:rPr>
                <w:b/>
                <w:sz w:val="24"/>
                <w:szCs w:val="24"/>
              </w:rPr>
              <w:fldChar w:fldCharType="end"/>
            </w:r>
          </w:p>
        </w:tc>
      </w:tr>
      <w:tr w:rsidR="00BB7C32" w:rsidRPr="00E000C7" w:rsidTr="00BB7C32">
        <w:tc>
          <w:tcPr>
            <w:tcW w:w="709" w:type="dxa"/>
            <w:vMerge w:val="restart"/>
            <w:tcBorders>
              <w:top w:val="single" w:sz="4" w:space="0" w:color="auto"/>
              <w:left w:val="single" w:sz="4" w:space="0" w:color="auto"/>
              <w:right w:val="single" w:sz="4" w:space="0" w:color="auto"/>
            </w:tcBorders>
            <w:shd w:val="clear" w:color="auto" w:fill="auto"/>
          </w:tcPr>
          <w:p w:rsidR="00BB7C32" w:rsidRPr="00BB7C32" w:rsidRDefault="008777DC" w:rsidP="00BB7C32">
            <w:pPr>
              <w:spacing w:line="240" w:lineRule="auto"/>
              <w:ind w:left="-108" w:firstLine="108"/>
              <w:jc w:val="center"/>
              <w:rPr>
                <w:bCs/>
                <w:iCs/>
                <w:sz w:val="24"/>
                <w:szCs w:val="24"/>
                <w:lang w:val="en-US"/>
              </w:rPr>
            </w:pPr>
            <w:r>
              <w:rPr>
                <w:bCs/>
                <w:iCs/>
                <w:sz w:val="24"/>
                <w:szCs w:val="24"/>
                <w:lang w:val="en-US"/>
              </w:rPr>
              <w:t>5</w:t>
            </w:r>
            <w:r w:rsidR="00BB7C32">
              <w:rPr>
                <w:bCs/>
                <w:iCs/>
                <w:sz w:val="24"/>
                <w:szCs w:val="24"/>
              </w:rPr>
              <w:t>.</w:t>
            </w:r>
            <w:r w:rsidR="00BB7C32">
              <w:rPr>
                <w:bCs/>
                <w:iCs/>
                <w:sz w:val="24"/>
                <w:szCs w:val="24"/>
                <w:lang w:val="en-US"/>
              </w:rPr>
              <w:t>6</w:t>
            </w:r>
          </w:p>
          <w:p w:rsidR="00BB7C32" w:rsidRPr="00B30CF9" w:rsidRDefault="00BB7C32" w:rsidP="00BB7C32">
            <w:pPr>
              <w:spacing w:line="240" w:lineRule="auto"/>
              <w:ind w:left="-108" w:firstLine="108"/>
              <w:jc w:val="center"/>
              <w:rPr>
                <w:bCs/>
                <w:iCs/>
                <w:sz w:val="24"/>
                <w:szCs w:val="24"/>
              </w:rPr>
            </w:pPr>
            <w:r w:rsidRPr="00B30CF9">
              <w:rPr>
                <w:bCs/>
                <w:iCs/>
                <w:sz w:val="24"/>
                <w:szCs w:val="24"/>
              </w:rPr>
              <w:t>(45)</w:t>
            </w:r>
          </w:p>
        </w:tc>
        <w:tc>
          <w:tcPr>
            <w:tcW w:w="3260" w:type="dxa"/>
            <w:gridSpan w:val="10"/>
            <w:vMerge w:val="restart"/>
            <w:tcBorders>
              <w:top w:val="single" w:sz="4" w:space="0" w:color="auto"/>
              <w:left w:val="single" w:sz="4" w:space="0" w:color="auto"/>
              <w:right w:val="single" w:sz="4" w:space="0" w:color="auto"/>
            </w:tcBorders>
            <w:shd w:val="clear" w:color="auto" w:fill="auto"/>
          </w:tcPr>
          <w:p w:rsidR="00BB7C32" w:rsidRPr="00431558" w:rsidRDefault="00BB7C32" w:rsidP="0081243F">
            <w:pPr>
              <w:spacing w:line="240" w:lineRule="auto"/>
              <w:ind w:firstLine="38"/>
              <w:jc w:val="left"/>
              <w:rPr>
                <w:noProof/>
                <w:sz w:val="24"/>
                <w:szCs w:val="24"/>
              </w:rPr>
            </w:pPr>
            <w:r w:rsidRPr="00431558">
              <w:rPr>
                <w:noProof/>
                <w:sz w:val="24"/>
                <w:szCs w:val="24"/>
              </w:rPr>
              <w:t xml:space="preserve">Сорти, основне плодоношення яких відбувається на пагонах поточного року восени. </w:t>
            </w:r>
          </w:p>
          <w:p w:rsidR="00BB7C32" w:rsidRDefault="00BB7C32" w:rsidP="0081243F">
            <w:pPr>
              <w:spacing w:line="240" w:lineRule="auto"/>
              <w:ind w:firstLine="38"/>
              <w:jc w:val="left"/>
              <w:rPr>
                <w:bCs/>
                <w:iCs/>
                <w:sz w:val="20"/>
                <w:szCs w:val="20"/>
                <w:lang w:val="en-US"/>
              </w:rPr>
            </w:pPr>
            <w:r w:rsidRPr="00B30CF9">
              <w:rPr>
                <w:noProof/>
                <w:sz w:val="24"/>
                <w:szCs w:val="24"/>
              </w:rPr>
              <w:t>Час</w:t>
            </w:r>
            <w:r w:rsidRPr="00B30CF9">
              <w:rPr>
                <w:noProof/>
                <w:sz w:val="24"/>
                <w:szCs w:val="24"/>
                <w:lang w:val="en-US"/>
              </w:rPr>
              <w:t xml:space="preserve"> </w:t>
            </w:r>
            <w:r w:rsidRPr="00B30CF9">
              <w:rPr>
                <w:noProof/>
                <w:sz w:val="24"/>
                <w:szCs w:val="24"/>
              </w:rPr>
              <w:t>початку</w:t>
            </w:r>
            <w:r w:rsidRPr="00B30CF9">
              <w:rPr>
                <w:noProof/>
                <w:sz w:val="24"/>
                <w:szCs w:val="24"/>
                <w:lang w:val="en-US"/>
              </w:rPr>
              <w:t xml:space="preserve"> </w:t>
            </w:r>
            <w:r w:rsidRPr="00B30CF9">
              <w:rPr>
                <w:noProof/>
                <w:sz w:val="24"/>
                <w:szCs w:val="24"/>
              </w:rPr>
              <w:t>достигання</w:t>
            </w:r>
            <w:r w:rsidRPr="00B30CF9">
              <w:rPr>
                <w:noProof/>
                <w:sz w:val="24"/>
                <w:szCs w:val="24"/>
                <w:lang w:val="en-US"/>
              </w:rPr>
              <w:t xml:space="preserve"> </w:t>
            </w:r>
            <w:r w:rsidRPr="00B30CF9">
              <w:rPr>
                <w:noProof/>
                <w:sz w:val="24"/>
                <w:szCs w:val="24"/>
              </w:rPr>
              <w:t>на</w:t>
            </w:r>
            <w:r w:rsidRPr="00B30CF9">
              <w:rPr>
                <w:noProof/>
                <w:sz w:val="24"/>
                <w:szCs w:val="24"/>
                <w:lang w:val="en-US"/>
              </w:rPr>
              <w:t xml:space="preserve"> </w:t>
            </w:r>
            <w:r w:rsidRPr="00B30CF9">
              <w:rPr>
                <w:noProof/>
                <w:sz w:val="24"/>
                <w:szCs w:val="24"/>
              </w:rPr>
              <w:t>пагонах</w:t>
            </w:r>
            <w:r w:rsidRPr="00B30CF9">
              <w:rPr>
                <w:noProof/>
                <w:sz w:val="24"/>
                <w:szCs w:val="24"/>
                <w:lang w:val="en-US"/>
              </w:rPr>
              <w:t xml:space="preserve"> </w:t>
            </w:r>
            <w:r w:rsidRPr="00B30CF9">
              <w:rPr>
                <w:noProof/>
                <w:sz w:val="24"/>
                <w:szCs w:val="24"/>
              </w:rPr>
              <w:t>поточного</w:t>
            </w:r>
            <w:r w:rsidRPr="00B30CF9">
              <w:rPr>
                <w:noProof/>
                <w:sz w:val="24"/>
                <w:szCs w:val="24"/>
                <w:lang w:val="en-US"/>
              </w:rPr>
              <w:t xml:space="preserve"> </w:t>
            </w:r>
            <w:r w:rsidRPr="00B30CF9">
              <w:rPr>
                <w:noProof/>
                <w:sz w:val="24"/>
                <w:szCs w:val="24"/>
              </w:rPr>
              <w:t>року</w:t>
            </w:r>
            <w:r w:rsidRPr="00B30CF9">
              <w:rPr>
                <w:bCs/>
                <w:iCs/>
                <w:sz w:val="20"/>
                <w:szCs w:val="20"/>
                <w:u w:val="single"/>
                <w:lang w:val="en-US"/>
              </w:rPr>
              <w:t xml:space="preserve"> </w:t>
            </w:r>
            <w:r w:rsidRPr="00431558">
              <w:rPr>
                <w:bCs/>
                <w:iCs/>
                <w:sz w:val="20"/>
                <w:szCs w:val="20"/>
                <w:lang w:val="en-US"/>
              </w:rPr>
              <w:t>Varieties which fruit on current year’s cane in autumn:</w:t>
            </w:r>
            <w:r w:rsidRPr="00B30CF9">
              <w:rPr>
                <w:bCs/>
                <w:iCs/>
                <w:sz w:val="20"/>
                <w:szCs w:val="20"/>
                <w:u w:val="single"/>
                <w:lang w:val="en-US"/>
              </w:rPr>
              <w:t xml:space="preserve">  </w:t>
            </w:r>
            <w:r w:rsidRPr="00B30CF9">
              <w:rPr>
                <w:bCs/>
                <w:iCs/>
                <w:sz w:val="20"/>
                <w:szCs w:val="20"/>
                <w:lang w:val="en-US"/>
              </w:rPr>
              <w:t>Time of beginning of fruit ripening on current year’s cane</w:t>
            </w:r>
          </w:p>
          <w:p w:rsidR="00BB7C32" w:rsidRPr="00B30CF9" w:rsidRDefault="00BB7C32" w:rsidP="0081243F">
            <w:pPr>
              <w:spacing w:line="240" w:lineRule="auto"/>
              <w:ind w:firstLine="38"/>
              <w:jc w:val="left"/>
              <w:rPr>
                <w:bCs/>
                <w:iCs/>
                <w:sz w:val="20"/>
                <w:szCs w:val="20"/>
                <w:u w:val="single"/>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rPr>
              <w:t>дуже ранній</w:t>
            </w:r>
          </w:p>
          <w:p w:rsidR="00BB7C32" w:rsidRPr="00EE0BB4" w:rsidRDefault="00BB7C32" w:rsidP="0081243F">
            <w:pPr>
              <w:spacing w:line="240" w:lineRule="auto"/>
              <w:ind w:firstLine="0"/>
              <w:rPr>
                <w:sz w:val="20"/>
                <w:szCs w:val="20"/>
              </w:rPr>
            </w:pPr>
            <w:r w:rsidRPr="00EE0BB4">
              <w:rPr>
                <w:sz w:val="20"/>
                <w:szCs w:val="20"/>
              </w:rPr>
              <w:t>very early</w:t>
            </w:r>
          </w:p>
        </w:tc>
        <w:tc>
          <w:tcPr>
            <w:tcW w:w="2551"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autoSpaceDE w:val="0"/>
              <w:autoSpaceDN w:val="0"/>
              <w:adjustRightInd w:val="0"/>
              <w:spacing w:line="240" w:lineRule="auto"/>
              <w:ind w:firstLine="0"/>
              <w:rPr>
                <w:rFonts w:cs="TimesNewRomanPSMT"/>
                <w:sz w:val="24"/>
                <w:szCs w:val="24"/>
              </w:rPr>
            </w:pPr>
            <w:r w:rsidRPr="00B30CF9">
              <w:rPr>
                <w:sz w:val="24"/>
                <w:szCs w:val="24"/>
                <w:lang w:val="en-GB"/>
              </w:rPr>
              <w:t>Ariadne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F318E6" w:rsidRDefault="00BB7C32" w:rsidP="0081243F">
            <w:pPr>
              <w:ind w:hanging="101"/>
              <w:jc w:val="center"/>
              <w:rPr>
                <w:sz w:val="24"/>
                <w:szCs w:val="24"/>
              </w:rPr>
            </w:pPr>
            <w:r w:rsidRPr="00F318E6">
              <w:rPr>
                <w:sz w:val="24"/>
                <w:szCs w:val="24"/>
                <w:lang w:val="en-US"/>
              </w:rPr>
              <w:t>1</w:t>
            </w:r>
            <w:r w:rsidRPr="00F318E6">
              <w:rPr>
                <w:b/>
                <w:sz w:val="24"/>
                <w:szCs w:val="24"/>
                <w:lang w:val="en-US"/>
              </w:rPr>
              <w:t xml:space="preserve">  </w:t>
            </w:r>
            <w:r w:rsidRPr="00F318E6">
              <w:rPr>
                <w:b/>
                <w:sz w:val="24"/>
                <w:szCs w:val="24"/>
              </w:rPr>
              <w:fldChar w:fldCharType="begin">
                <w:ffData>
                  <w:name w:val="Флажок42"/>
                  <w:enabled/>
                  <w:calcOnExit w:val="0"/>
                  <w:checkBox>
                    <w:size w:val="20"/>
                    <w:default w:val="0"/>
                    <w:checked w:val="0"/>
                  </w:checkBox>
                </w:ffData>
              </w:fldChar>
            </w:r>
            <w:r w:rsidRPr="00F318E6">
              <w:rPr>
                <w:b/>
                <w:sz w:val="24"/>
                <w:szCs w:val="24"/>
              </w:rPr>
              <w:instrText xml:space="preserve"> FORMCHECKBOX </w:instrText>
            </w:r>
            <w:r w:rsidR="001643A8">
              <w:rPr>
                <w:b/>
                <w:sz w:val="24"/>
                <w:szCs w:val="24"/>
              </w:rPr>
            </w:r>
            <w:r w:rsidR="001643A8">
              <w:rPr>
                <w:b/>
                <w:sz w:val="24"/>
                <w:szCs w:val="24"/>
              </w:rPr>
              <w:fldChar w:fldCharType="separate"/>
            </w:r>
            <w:r w:rsidRPr="00F318E6">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rPr>
              <w:t>ранній</w:t>
            </w:r>
          </w:p>
          <w:p w:rsidR="00BB7C32" w:rsidRDefault="00BB7C32" w:rsidP="0081243F">
            <w:pPr>
              <w:spacing w:line="240" w:lineRule="auto"/>
              <w:ind w:firstLine="0"/>
            </w:pPr>
            <w:r w:rsidRPr="00EE0BB4">
              <w:rPr>
                <w:sz w:val="20"/>
                <w:szCs w:val="20"/>
              </w:rPr>
              <w:t>early</w:t>
            </w:r>
          </w:p>
        </w:tc>
        <w:tc>
          <w:tcPr>
            <w:tcW w:w="2551"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lang w:val="en-GB"/>
              </w:rPr>
              <w:t>Polana</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F318E6" w:rsidRDefault="00BB7C32" w:rsidP="0081243F">
            <w:pPr>
              <w:ind w:hanging="101"/>
              <w:jc w:val="center"/>
              <w:rPr>
                <w:sz w:val="24"/>
                <w:szCs w:val="24"/>
              </w:rPr>
            </w:pPr>
            <w:r w:rsidRPr="00F318E6">
              <w:rPr>
                <w:sz w:val="24"/>
                <w:szCs w:val="24"/>
                <w:lang w:val="en-US"/>
              </w:rPr>
              <w:t>3</w:t>
            </w:r>
            <w:r w:rsidRPr="00F318E6">
              <w:rPr>
                <w:b/>
                <w:sz w:val="24"/>
                <w:szCs w:val="24"/>
                <w:lang w:val="en-US"/>
              </w:rPr>
              <w:t xml:space="preserve">  </w:t>
            </w:r>
            <w:r w:rsidRPr="00F318E6">
              <w:rPr>
                <w:b/>
                <w:sz w:val="24"/>
                <w:szCs w:val="24"/>
              </w:rPr>
              <w:fldChar w:fldCharType="begin">
                <w:ffData>
                  <w:name w:val="Флажок42"/>
                  <w:enabled/>
                  <w:calcOnExit w:val="0"/>
                  <w:checkBox>
                    <w:size w:val="20"/>
                    <w:default w:val="0"/>
                    <w:checked w:val="0"/>
                  </w:checkBox>
                </w:ffData>
              </w:fldChar>
            </w:r>
            <w:r w:rsidRPr="00F318E6">
              <w:rPr>
                <w:b/>
                <w:sz w:val="24"/>
                <w:szCs w:val="24"/>
              </w:rPr>
              <w:instrText xml:space="preserve"> FORMCHECKBOX </w:instrText>
            </w:r>
            <w:r w:rsidR="001643A8">
              <w:rPr>
                <w:b/>
                <w:sz w:val="24"/>
                <w:szCs w:val="24"/>
              </w:rPr>
            </w:r>
            <w:r w:rsidR="001643A8">
              <w:rPr>
                <w:b/>
                <w:sz w:val="24"/>
                <w:szCs w:val="24"/>
              </w:rPr>
              <w:fldChar w:fldCharType="separate"/>
            </w:r>
            <w:r w:rsidRPr="00F318E6">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rPr>
              <w:t>середній</w:t>
            </w:r>
          </w:p>
          <w:p w:rsidR="00BB7C32" w:rsidRDefault="00BB7C32" w:rsidP="0081243F">
            <w:pPr>
              <w:spacing w:line="240" w:lineRule="auto"/>
              <w:ind w:firstLine="0"/>
            </w:pPr>
            <w:r w:rsidRPr="00EE0BB4">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lang w:val="en-GB"/>
              </w:rPr>
              <w:t>Orange Marie, Watson</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F318E6" w:rsidRDefault="00BB7C32" w:rsidP="0081243F">
            <w:pPr>
              <w:ind w:hanging="101"/>
              <w:jc w:val="center"/>
              <w:rPr>
                <w:sz w:val="24"/>
                <w:szCs w:val="24"/>
              </w:rPr>
            </w:pPr>
            <w:r w:rsidRPr="00F318E6">
              <w:rPr>
                <w:sz w:val="24"/>
                <w:szCs w:val="24"/>
                <w:lang w:val="en-US"/>
              </w:rPr>
              <w:t>5</w:t>
            </w:r>
            <w:r w:rsidRPr="00F318E6">
              <w:rPr>
                <w:b/>
                <w:sz w:val="24"/>
                <w:szCs w:val="24"/>
                <w:lang w:val="en-US"/>
              </w:rPr>
              <w:t xml:space="preserve">  </w:t>
            </w:r>
            <w:r w:rsidRPr="00F318E6">
              <w:rPr>
                <w:b/>
                <w:sz w:val="24"/>
                <w:szCs w:val="24"/>
              </w:rPr>
              <w:fldChar w:fldCharType="begin">
                <w:ffData>
                  <w:name w:val="Флажок42"/>
                  <w:enabled/>
                  <w:calcOnExit w:val="0"/>
                  <w:checkBox>
                    <w:size w:val="20"/>
                    <w:default w:val="0"/>
                    <w:checked w:val="0"/>
                  </w:checkBox>
                </w:ffData>
              </w:fldChar>
            </w:r>
            <w:r w:rsidRPr="00F318E6">
              <w:rPr>
                <w:b/>
                <w:sz w:val="24"/>
                <w:szCs w:val="24"/>
              </w:rPr>
              <w:instrText xml:space="preserve"> FORMCHECKBOX </w:instrText>
            </w:r>
            <w:r w:rsidR="001643A8">
              <w:rPr>
                <w:b/>
                <w:sz w:val="24"/>
                <w:szCs w:val="24"/>
              </w:rPr>
            </w:r>
            <w:r w:rsidR="001643A8">
              <w:rPr>
                <w:b/>
                <w:sz w:val="24"/>
                <w:szCs w:val="24"/>
              </w:rPr>
              <w:fldChar w:fldCharType="separate"/>
            </w:r>
            <w:r w:rsidRPr="00F318E6">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rPr>
              <w:t>пізній</w:t>
            </w:r>
          </w:p>
          <w:p w:rsidR="00BB7C32" w:rsidRDefault="00BB7C32" w:rsidP="0081243F">
            <w:pPr>
              <w:spacing w:line="240" w:lineRule="auto"/>
              <w:ind w:firstLine="0"/>
            </w:pPr>
            <w:r w:rsidRPr="00EE0BB4">
              <w:rPr>
                <w:sz w:val="20"/>
                <w:szCs w:val="20"/>
              </w:rPr>
              <w:t>late</w:t>
            </w:r>
          </w:p>
        </w:tc>
        <w:tc>
          <w:tcPr>
            <w:tcW w:w="2551"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lang w:val="en-GB"/>
              </w:rPr>
              <w:t>Korbfüller</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F318E6" w:rsidRDefault="00BB7C32" w:rsidP="0081243F">
            <w:pPr>
              <w:ind w:hanging="101"/>
              <w:jc w:val="center"/>
              <w:rPr>
                <w:sz w:val="24"/>
                <w:szCs w:val="24"/>
              </w:rPr>
            </w:pPr>
            <w:r w:rsidRPr="00F318E6">
              <w:rPr>
                <w:sz w:val="24"/>
                <w:szCs w:val="24"/>
                <w:lang w:val="en-US"/>
              </w:rPr>
              <w:t>7</w:t>
            </w:r>
            <w:r w:rsidRPr="00F318E6">
              <w:rPr>
                <w:b/>
                <w:sz w:val="24"/>
                <w:szCs w:val="24"/>
                <w:lang w:val="en-US"/>
              </w:rPr>
              <w:t xml:space="preserve">  </w:t>
            </w:r>
            <w:r w:rsidRPr="00F318E6">
              <w:rPr>
                <w:b/>
                <w:sz w:val="24"/>
                <w:szCs w:val="24"/>
              </w:rPr>
              <w:fldChar w:fldCharType="begin">
                <w:ffData>
                  <w:name w:val="Флажок42"/>
                  <w:enabled/>
                  <w:calcOnExit w:val="0"/>
                  <w:checkBox>
                    <w:size w:val="20"/>
                    <w:default w:val="0"/>
                    <w:checked w:val="0"/>
                  </w:checkBox>
                </w:ffData>
              </w:fldChar>
            </w:r>
            <w:r w:rsidRPr="00F318E6">
              <w:rPr>
                <w:b/>
                <w:sz w:val="24"/>
                <w:szCs w:val="24"/>
              </w:rPr>
              <w:instrText xml:space="preserve"> FORMCHECKBOX </w:instrText>
            </w:r>
            <w:r w:rsidR="001643A8">
              <w:rPr>
                <w:b/>
                <w:sz w:val="24"/>
                <w:szCs w:val="24"/>
              </w:rPr>
            </w:r>
            <w:r w:rsidR="001643A8">
              <w:rPr>
                <w:b/>
                <w:sz w:val="24"/>
                <w:szCs w:val="24"/>
              </w:rPr>
              <w:fldChar w:fldCharType="separate"/>
            </w:r>
            <w:r w:rsidRPr="00F318E6">
              <w:rPr>
                <w:b/>
                <w:sz w:val="24"/>
                <w:szCs w:val="24"/>
              </w:rPr>
              <w:fldChar w:fldCharType="end"/>
            </w:r>
          </w:p>
        </w:tc>
      </w:tr>
      <w:tr w:rsidR="00BB7C32" w:rsidRPr="00E000C7" w:rsidTr="00BB7C32">
        <w:tc>
          <w:tcPr>
            <w:tcW w:w="709" w:type="dxa"/>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3260" w:type="dxa"/>
            <w:gridSpan w:val="10"/>
            <w:vMerge/>
            <w:tcBorders>
              <w:left w:val="single" w:sz="4" w:space="0" w:color="auto"/>
              <w:right w:val="single" w:sz="4" w:space="0" w:color="auto"/>
            </w:tcBorders>
            <w:shd w:val="clear" w:color="auto" w:fill="auto"/>
          </w:tcPr>
          <w:p w:rsidR="00BB7C32" w:rsidRPr="000E10AA" w:rsidRDefault="00BB7C32" w:rsidP="0081243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tabs>
                <w:tab w:val="left" w:pos="41"/>
                <w:tab w:val="left" w:pos="3600"/>
                <w:tab w:val="left" w:pos="5130"/>
                <w:tab w:val="left" w:pos="5940"/>
                <w:tab w:val="left" w:pos="6840"/>
                <w:tab w:val="left" w:pos="7740"/>
              </w:tabs>
              <w:spacing w:line="240" w:lineRule="auto"/>
              <w:ind w:firstLine="0"/>
              <w:rPr>
                <w:sz w:val="24"/>
                <w:szCs w:val="24"/>
              </w:rPr>
            </w:pPr>
            <w:r w:rsidRPr="00B30CF9">
              <w:rPr>
                <w:sz w:val="24"/>
                <w:szCs w:val="24"/>
              </w:rPr>
              <w:t>дуже пізній</w:t>
            </w:r>
          </w:p>
          <w:p w:rsidR="00BB7C32" w:rsidRDefault="00BB7C32" w:rsidP="0081243F">
            <w:pPr>
              <w:spacing w:line="240" w:lineRule="auto"/>
              <w:ind w:firstLine="0"/>
            </w:pPr>
            <w:r w:rsidRPr="00EE0BB4">
              <w:rPr>
                <w:sz w:val="20"/>
                <w:szCs w:val="20"/>
              </w:rPr>
              <w:t>very late</w:t>
            </w:r>
          </w:p>
        </w:tc>
        <w:tc>
          <w:tcPr>
            <w:tcW w:w="2551" w:type="dxa"/>
            <w:gridSpan w:val="4"/>
            <w:tcBorders>
              <w:top w:val="single" w:sz="4" w:space="0" w:color="auto"/>
              <w:left w:val="single" w:sz="4" w:space="0" w:color="auto"/>
              <w:right w:val="single" w:sz="4" w:space="0" w:color="auto"/>
            </w:tcBorders>
            <w:shd w:val="clear" w:color="auto" w:fill="auto"/>
          </w:tcPr>
          <w:p w:rsidR="00BB7C32" w:rsidRPr="00B30CF9" w:rsidRDefault="00BB7C32" w:rsidP="0081243F">
            <w:pPr>
              <w:spacing w:line="240" w:lineRule="auto"/>
              <w:ind w:firstLine="0"/>
              <w:rPr>
                <w:sz w:val="24"/>
                <w:szCs w:val="24"/>
              </w:rPr>
            </w:pPr>
            <w:r w:rsidRPr="00B30CF9">
              <w:rPr>
                <w:sz w:val="24"/>
                <w:szCs w:val="24"/>
              </w:rPr>
              <w:t>Baronne de Wavre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BB7C32" w:rsidRPr="00F318E6" w:rsidRDefault="00BB7C32" w:rsidP="0081243F">
            <w:pPr>
              <w:ind w:hanging="101"/>
              <w:jc w:val="center"/>
              <w:rPr>
                <w:sz w:val="24"/>
                <w:szCs w:val="24"/>
              </w:rPr>
            </w:pPr>
            <w:r w:rsidRPr="00F318E6">
              <w:rPr>
                <w:sz w:val="24"/>
                <w:szCs w:val="24"/>
                <w:lang w:val="en-US"/>
              </w:rPr>
              <w:t>9</w:t>
            </w:r>
            <w:r w:rsidRPr="00F318E6">
              <w:rPr>
                <w:b/>
                <w:sz w:val="24"/>
                <w:szCs w:val="24"/>
                <w:lang w:val="en-US"/>
              </w:rPr>
              <w:t xml:space="preserve">  </w:t>
            </w:r>
            <w:r w:rsidRPr="00F318E6">
              <w:rPr>
                <w:b/>
                <w:sz w:val="24"/>
                <w:szCs w:val="24"/>
              </w:rPr>
              <w:fldChar w:fldCharType="begin">
                <w:ffData>
                  <w:name w:val="Флажок42"/>
                  <w:enabled/>
                  <w:calcOnExit w:val="0"/>
                  <w:checkBox>
                    <w:size w:val="20"/>
                    <w:default w:val="0"/>
                    <w:checked w:val="0"/>
                  </w:checkBox>
                </w:ffData>
              </w:fldChar>
            </w:r>
            <w:r w:rsidRPr="00F318E6">
              <w:rPr>
                <w:b/>
                <w:sz w:val="24"/>
                <w:szCs w:val="24"/>
              </w:rPr>
              <w:instrText xml:space="preserve"> FORMCHECKBOX </w:instrText>
            </w:r>
            <w:r w:rsidR="001643A8">
              <w:rPr>
                <w:b/>
                <w:sz w:val="24"/>
                <w:szCs w:val="24"/>
              </w:rPr>
            </w:r>
            <w:r w:rsidR="001643A8">
              <w:rPr>
                <w:b/>
                <w:sz w:val="24"/>
                <w:szCs w:val="24"/>
              </w:rPr>
              <w:fldChar w:fldCharType="separate"/>
            </w:r>
            <w:r w:rsidRPr="00F318E6">
              <w:rPr>
                <w:b/>
                <w:sz w:val="24"/>
                <w:szCs w:val="24"/>
              </w:rPr>
              <w:fldChar w:fldCharType="end"/>
            </w:r>
          </w:p>
        </w:tc>
      </w:tr>
      <w:tr w:rsidR="00A33D18" w:rsidRPr="00A82864" w:rsidTr="00BB7C32">
        <w:trPr>
          <w:gridAfter w:val="1"/>
          <w:wAfter w:w="33" w:type="dxa"/>
        </w:trPr>
        <w:tc>
          <w:tcPr>
            <w:tcW w:w="10173" w:type="dxa"/>
            <w:gridSpan w:val="24"/>
            <w:tcBorders>
              <w:top w:val="single" w:sz="4" w:space="0" w:color="auto"/>
              <w:left w:val="single" w:sz="4" w:space="0" w:color="auto"/>
              <w:bottom w:val="nil"/>
              <w:right w:val="single" w:sz="4" w:space="0" w:color="auto"/>
            </w:tcBorders>
            <w:shd w:val="clear" w:color="auto" w:fill="auto"/>
          </w:tcPr>
          <w:p w:rsidR="00BB7C32" w:rsidRPr="00A82864" w:rsidRDefault="00BB7C32" w:rsidP="001E5BB6">
            <w:pPr>
              <w:tabs>
                <w:tab w:val="left" w:pos="709"/>
              </w:tabs>
              <w:spacing w:line="240" w:lineRule="auto"/>
              <w:jc w:val="left"/>
              <w:rPr>
                <w:b/>
                <w:sz w:val="16"/>
                <w:szCs w:val="16"/>
              </w:rPr>
            </w:pPr>
          </w:p>
        </w:tc>
      </w:tr>
      <w:tr w:rsidR="00A33D18" w:rsidRPr="008777DC"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8777DC" w:rsidP="001E5BB6">
            <w:pPr>
              <w:tabs>
                <w:tab w:val="left" w:pos="709"/>
              </w:tabs>
              <w:spacing w:line="240" w:lineRule="auto"/>
              <w:ind w:firstLine="0"/>
              <w:jc w:val="left"/>
              <w:rPr>
                <w:b/>
                <w:sz w:val="24"/>
                <w:szCs w:val="24"/>
                <w:lang w:val="uk-UA"/>
              </w:rPr>
            </w:pPr>
            <w:r w:rsidRPr="0043155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777DC"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777DC" w:rsidTr="00BB7C32">
        <w:trPr>
          <w:gridAfter w:val="1"/>
          <w:wAfter w:w="33" w:type="dxa"/>
        </w:trPr>
        <w:tc>
          <w:tcPr>
            <w:tcW w:w="10173"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777DC" w:rsidTr="00BB7C32">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B7C32">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B7C32">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p w:rsidR="00B40606" w:rsidRPr="00A82864" w:rsidRDefault="00B40606" w:rsidP="001E5BB6">
            <w:pPr>
              <w:tabs>
                <w:tab w:val="left" w:pos="709"/>
              </w:tabs>
              <w:spacing w:line="240" w:lineRule="auto"/>
              <w:ind w:firstLine="0"/>
              <w:jc w:val="center"/>
              <w:rPr>
                <w:sz w:val="20"/>
                <w:szCs w:val="20"/>
                <w:u w:val="single"/>
              </w:rPr>
            </w:pP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B7C32">
        <w:trPr>
          <w:gridAfter w:val="1"/>
          <w:wAfter w:w="33" w:type="dxa"/>
        </w:trPr>
        <w:tc>
          <w:tcPr>
            <w:tcW w:w="10173"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E0399">
        <w:trPr>
          <w:gridAfter w:val="1"/>
          <w:wAfter w:w="33" w:type="dxa"/>
          <w:trHeight w:val="74"/>
        </w:trPr>
        <w:tc>
          <w:tcPr>
            <w:tcW w:w="211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777DC" w:rsidTr="00BB7C32">
        <w:trPr>
          <w:gridAfter w:val="1"/>
          <w:wAfter w:w="33" w:type="dxa"/>
          <w:trHeight w:val="74"/>
        </w:trPr>
        <w:tc>
          <w:tcPr>
            <w:tcW w:w="10173"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431558" w:rsidP="001E5BB6">
            <w:pPr>
              <w:tabs>
                <w:tab w:val="left" w:pos="709"/>
              </w:tabs>
              <w:spacing w:line="240" w:lineRule="auto"/>
              <w:ind w:firstLine="0"/>
              <w:jc w:val="left"/>
              <w:rPr>
                <w:b/>
                <w:sz w:val="24"/>
                <w:szCs w:val="24"/>
              </w:rPr>
            </w:pPr>
            <w:r w:rsidRPr="0043155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777DC" w:rsidTr="00BB7C32">
        <w:trPr>
          <w:gridAfter w:val="1"/>
          <w:wAfter w:w="33" w:type="dxa"/>
          <w:trHeight w:val="74"/>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B7C32">
        <w:trPr>
          <w:gridAfter w:val="1"/>
          <w:wAfter w:w="33" w:type="dxa"/>
          <w:trHeight w:val="74"/>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B7C32">
        <w:trPr>
          <w:gridAfter w:val="1"/>
          <w:wAfter w:w="33" w:type="dxa"/>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777DC" w:rsidTr="00BB7C32">
        <w:trPr>
          <w:gridAfter w:val="1"/>
          <w:wAfter w:w="33" w:type="dxa"/>
          <w:trHeight w:val="74"/>
        </w:trPr>
        <w:tc>
          <w:tcPr>
            <w:tcW w:w="10173"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B7C32">
        <w:trPr>
          <w:gridAfter w:val="1"/>
          <w:wAfter w:w="33" w:type="dxa"/>
          <w:trHeight w:val="74"/>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B7C32">
        <w:trPr>
          <w:gridAfter w:val="1"/>
          <w:wAfter w:w="33" w:type="dxa"/>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777DC" w:rsidTr="00BB7C32">
        <w:trPr>
          <w:gridAfter w:val="1"/>
          <w:wAfter w:w="33" w:type="dxa"/>
          <w:trHeight w:val="659"/>
        </w:trPr>
        <w:tc>
          <w:tcPr>
            <w:tcW w:w="10173"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31558" w:rsidRPr="00D62155">
              <w:rPr>
                <w:b/>
                <w:sz w:val="24"/>
                <w:szCs w:val="24"/>
                <w:lang w:val="uk-UA"/>
              </w:rPr>
              <w:t>напрям</w:t>
            </w:r>
            <w:r w:rsidR="00431558"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BB7C32">
        <w:trPr>
          <w:gridAfter w:val="1"/>
          <w:wAfter w:w="33" w:type="dxa"/>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B7C32">
        <w:trPr>
          <w:gridAfter w:val="1"/>
          <w:wAfter w:w="33" w:type="dxa"/>
          <w:trHeight w:val="427"/>
        </w:trPr>
        <w:tc>
          <w:tcPr>
            <w:tcW w:w="10173"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B7C32">
        <w:trPr>
          <w:gridAfter w:val="1"/>
          <w:wAfter w:w="33" w:type="dxa"/>
          <w:trHeight w:val="1784"/>
        </w:trPr>
        <w:tc>
          <w:tcPr>
            <w:tcW w:w="10173"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3155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3155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3155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643A8">
              <w:rPr>
                <w:sz w:val="24"/>
                <w:szCs w:val="24"/>
                <w:lang w:val="uk-UA" w:eastAsia="uk-UA"/>
              </w:rPr>
            </w:r>
            <w:r w:rsidR="001643A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431558" w:rsidP="001E5BB6">
            <w:pPr>
              <w:widowControl/>
              <w:tabs>
                <w:tab w:val="left" w:pos="709"/>
              </w:tabs>
              <w:spacing w:line="240" w:lineRule="auto"/>
              <w:ind w:firstLine="0"/>
              <w:jc w:val="left"/>
              <w:rPr>
                <w:b/>
                <w:sz w:val="24"/>
                <w:szCs w:val="24"/>
                <w:lang w:val="uk-UA" w:eastAsia="uk-UA"/>
              </w:rPr>
            </w:pPr>
            <w:r w:rsidRPr="00431558">
              <w:rPr>
                <w:b/>
                <w:sz w:val="24"/>
                <w:szCs w:val="24"/>
                <w:lang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643A8">
              <w:rPr>
                <w:b/>
                <w:sz w:val="24"/>
                <w:szCs w:val="24"/>
                <w:lang w:val="uk-UA" w:eastAsia="uk-UA"/>
              </w:rPr>
            </w:r>
            <w:r w:rsidR="001643A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643A8">
              <w:rPr>
                <w:b/>
                <w:sz w:val="24"/>
                <w:szCs w:val="24"/>
                <w:lang w:val="uk-UA" w:eastAsia="uk-UA"/>
              </w:rPr>
            </w:r>
            <w:r w:rsidR="001643A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B7C32">
        <w:trPr>
          <w:gridAfter w:val="1"/>
          <w:wAfter w:w="33" w:type="dxa"/>
          <w:trHeight w:val="1611"/>
        </w:trPr>
        <w:tc>
          <w:tcPr>
            <w:tcW w:w="10173" w:type="dxa"/>
            <w:gridSpan w:val="24"/>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431558" w:rsidRPr="0043155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B7C32">
        <w:trPr>
          <w:gridAfter w:val="1"/>
          <w:wAfter w:w="33" w:type="dxa"/>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B7C32">
        <w:trPr>
          <w:gridAfter w:val="1"/>
          <w:wAfter w:w="33" w:type="dxa"/>
        </w:trPr>
        <w:tc>
          <w:tcPr>
            <w:tcW w:w="10173"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643A8">
              <w:rPr>
                <w:b/>
                <w:sz w:val="24"/>
                <w:szCs w:val="24"/>
              </w:rPr>
            </w:r>
            <w:r w:rsidR="001643A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BB7C32">
        <w:trPr>
          <w:gridAfter w:val="1"/>
          <w:wAfter w:w="33" w:type="dxa"/>
        </w:trPr>
        <w:tc>
          <w:tcPr>
            <w:tcW w:w="10173"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777DC"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777DC"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B7C32">
        <w:trPr>
          <w:gridAfter w:val="1"/>
          <w:wAfter w:w="33" w:type="dxa"/>
        </w:trPr>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B7C32">
        <w:trPr>
          <w:gridAfter w:val="1"/>
          <w:wAfter w:w="33"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BB7C32">
        <w:trPr>
          <w:gridAfter w:val="1"/>
          <w:wAfter w:w="33" w:type="dxa"/>
        </w:trPr>
        <w:tc>
          <w:tcPr>
            <w:tcW w:w="10173"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BB7C32">
        <w:trPr>
          <w:gridAfter w:val="1"/>
          <w:wAfter w:w="33" w:type="dxa"/>
          <w:trHeight w:val="68"/>
        </w:trPr>
        <w:tc>
          <w:tcPr>
            <w:tcW w:w="10173"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8777D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643A8">
              <w:rPr>
                <w:sz w:val="20"/>
                <w:szCs w:val="20"/>
              </w:rPr>
            </w:r>
            <w:r w:rsidR="001643A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777D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643A8">
              <w:rPr>
                <w:b/>
                <w:sz w:val="20"/>
                <w:szCs w:val="20"/>
              </w:rPr>
            </w:r>
            <w:r w:rsidR="001643A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643A8">
              <w:rPr>
                <w:b/>
                <w:sz w:val="20"/>
                <w:szCs w:val="20"/>
              </w:rPr>
            </w:r>
            <w:r w:rsidR="001643A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777D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643A8">
              <w:rPr>
                <w:b/>
                <w:sz w:val="20"/>
                <w:szCs w:val="20"/>
              </w:rPr>
            </w:r>
            <w:r w:rsidR="001643A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643A8">
              <w:rPr>
                <w:b/>
                <w:sz w:val="20"/>
                <w:szCs w:val="20"/>
              </w:rPr>
            </w:r>
            <w:r w:rsidR="001643A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777D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777D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643A8">
              <w:rPr>
                <w:b/>
                <w:sz w:val="20"/>
                <w:szCs w:val="20"/>
              </w:rPr>
            </w:r>
            <w:r w:rsidR="001643A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777D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431558" w:rsidRPr="00A82864" w:rsidRDefault="00431558" w:rsidP="00F23ECB">
            <w:pPr>
              <w:autoSpaceDE w:val="0"/>
              <w:autoSpaceDN w:val="0"/>
              <w:adjustRightInd w:val="0"/>
              <w:spacing w:line="240" w:lineRule="auto"/>
              <w:ind w:firstLine="0"/>
              <w:jc w:val="left"/>
              <w:rPr>
                <w:b/>
                <w:sz w:val="16"/>
                <w:szCs w:val="16"/>
                <w:lang w:val="uk-UA" w:eastAsia="en-US"/>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777D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43A8">
              <w:rPr>
                <w:b/>
                <w:sz w:val="20"/>
                <w:szCs w:val="20"/>
              </w:rPr>
            </w:r>
            <w:r w:rsidR="001643A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8777D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777D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A8" w:rsidRDefault="001643A8">
      <w:pPr>
        <w:spacing w:line="240" w:lineRule="auto"/>
      </w:pPr>
      <w:r>
        <w:separator/>
      </w:r>
    </w:p>
  </w:endnote>
  <w:endnote w:type="continuationSeparator" w:id="0">
    <w:p w:rsidR="001643A8" w:rsidRDefault="00164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A8" w:rsidRDefault="001643A8">
      <w:pPr>
        <w:spacing w:line="240" w:lineRule="auto"/>
      </w:pPr>
      <w:r>
        <w:separator/>
      </w:r>
    </w:p>
  </w:footnote>
  <w:footnote w:type="continuationSeparator" w:id="0">
    <w:p w:rsidR="001643A8" w:rsidRDefault="00164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31558">
          <w:rPr>
            <w:noProof/>
          </w:rPr>
          <w:t>6</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0ta0hYv5Ml31Me/DZonbz3q/j/UeehngadpxxaLtJRGOca8a3NSydb8y2dyNz3CbLxU5SchI/1xaOGbG9hTwg==" w:salt="u7lDRBailc5FOyyxb+75b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43A8"/>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1558"/>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0399"/>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777DC"/>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0606"/>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B7C32"/>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56C0F"/>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238"/>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7D22"/>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A08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465B-32D5-4460-97C8-C7478DD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7</cp:revision>
  <cp:lastPrinted>2023-09-18T07:06:00Z</cp:lastPrinted>
  <dcterms:created xsi:type="dcterms:W3CDTF">2023-11-29T14:49:00Z</dcterms:created>
  <dcterms:modified xsi:type="dcterms:W3CDTF">2024-11-25T12:35:00Z</dcterms:modified>
</cp:coreProperties>
</file>